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0D4D9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98">
              <w:rPr>
                <w:rFonts w:ascii="Times New Roman" w:hAnsi="Times New Roman"/>
                <w:bCs/>
                <w:sz w:val="24"/>
                <w:szCs w:val="24"/>
              </w:rPr>
              <w:t>Реконструкция дороги по улице Пушкина в г.Соль-Илецк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0D4D9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98">
              <w:rPr>
                <w:rFonts w:ascii="Times New Roman" w:hAnsi="Times New Roman"/>
                <w:bCs/>
                <w:sz w:val="24"/>
                <w:szCs w:val="24"/>
              </w:rPr>
              <w:t>Реконструкция дороги по улице Пушкина в г.Соль-Илецк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0D4D9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98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Муниципальное казенное учреждение "Управление городского хозяйства </w:t>
            </w:r>
            <w:proofErr w:type="spellStart"/>
            <w:r w:rsidRPr="000D4D98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Соль-Илецкого</w:t>
            </w:r>
            <w:proofErr w:type="spellEnd"/>
            <w:r w:rsidRPr="000D4D98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городского округа"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0D4D98" w:rsidP="007F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D98">
              <w:rPr>
                <w:rFonts w:ascii="Times New Roman" w:hAnsi="Times New Roman"/>
                <w:sz w:val="24"/>
                <w:szCs w:val="24"/>
              </w:rPr>
              <w:t xml:space="preserve">461505, Оренбургская область, </w:t>
            </w:r>
            <w:proofErr w:type="spellStart"/>
            <w:r w:rsidRPr="000D4D98">
              <w:rPr>
                <w:rFonts w:ascii="Times New Roman" w:hAnsi="Times New Roman"/>
                <w:sz w:val="24"/>
                <w:szCs w:val="24"/>
              </w:rPr>
              <w:t>Соль-Илецкий</w:t>
            </w:r>
            <w:proofErr w:type="spellEnd"/>
            <w:r w:rsidRPr="000D4D98">
              <w:rPr>
                <w:rFonts w:ascii="Times New Roman" w:hAnsi="Times New Roman"/>
                <w:sz w:val="24"/>
                <w:szCs w:val="24"/>
              </w:rPr>
              <w:t xml:space="preserve"> район, г.Соль-Илецк, ул.Московская, д.3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98" w:rsidRPr="00034E11" w:rsidRDefault="000D4D98" w:rsidP="000D4D98">
            <w:pPr>
              <w:numPr>
                <w:ilvl w:val="0"/>
                <w:numId w:val="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1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34E11">
              <w:rPr>
                <w:rFonts w:ascii="Times New Roman" w:hAnsi="Times New Roman"/>
                <w:sz w:val="24"/>
                <w:szCs w:val="24"/>
              </w:rPr>
              <w:t>Уралпроммонтаж</w:t>
            </w:r>
            <w:proofErr w:type="spellEnd"/>
            <w:r w:rsidRPr="00034E11">
              <w:rPr>
                <w:rFonts w:ascii="Times New Roman" w:hAnsi="Times New Roman"/>
                <w:sz w:val="24"/>
                <w:szCs w:val="24"/>
              </w:rPr>
              <w:t>». Юридический а</w:t>
            </w:r>
            <w:r w:rsidRPr="00034E11">
              <w:rPr>
                <w:rFonts w:ascii="Times New Roman" w:hAnsi="Times New Roman"/>
                <w:sz w:val="24"/>
                <w:szCs w:val="24"/>
              </w:rPr>
              <w:t>д</w:t>
            </w:r>
            <w:r w:rsidRPr="00034E11">
              <w:rPr>
                <w:rFonts w:ascii="Times New Roman" w:hAnsi="Times New Roman"/>
                <w:sz w:val="24"/>
                <w:szCs w:val="24"/>
              </w:rPr>
              <w:t xml:space="preserve">рес: 460056, г. Оренбург, ул. Всесоюзная, д. 3, кв. 121. ГИП - Токарев А.Г. </w:t>
            </w:r>
          </w:p>
          <w:p w:rsidR="000D4D98" w:rsidRPr="00034E11" w:rsidRDefault="000D4D98" w:rsidP="000D4D98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11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«Институт </w:t>
            </w:r>
            <w:proofErr w:type="spellStart"/>
            <w:r w:rsidRPr="00034E11">
              <w:rPr>
                <w:rFonts w:ascii="Times New Roman" w:hAnsi="Times New Roman"/>
                <w:sz w:val="24"/>
                <w:szCs w:val="24"/>
              </w:rPr>
              <w:t>ДорПроект</w:t>
            </w:r>
            <w:proofErr w:type="spellEnd"/>
            <w:r w:rsidRPr="00034E11">
              <w:rPr>
                <w:rFonts w:ascii="Times New Roman" w:hAnsi="Times New Roman"/>
                <w:sz w:val="24"/>
                <w:szCs w:val="24"/>
              </w:rPr>
              <w:t xml:space="preserve">». Юридический адрес: 610007, Кировская область, г. Киров, ул. Нагорная, д.6. ГИП - Токарев А.Г. </w:t>
            </w:r>
          </w:p>
          <w:p w:rsidR="000D4D98" w:rsidRPr="00034E11" w:rsidRDefault="000D4D98" w:rsidP="000D4D98">
            <w:pPr>
              <w:numPr>
                <w:ilvl w:val="0"/>
                <w:numId w:val="11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E11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«Изыскатель». Юридический адрес: </w:t>
            </w:r>
            <w:smartTag w:uri="urn:schemas-microsoft-com:office:smarttags" w:element="metricconverter">
              <w:smartTagPr>
                <w:attr w:name="ProductID" w:val="443029, г"/>
              </w:smartTagPr>
              <w:r w:rsidRPr="00034E11">
                <w:rPr>
                  <w:rFonts w:ascii="Times New Roman" w:hAnsi="Times New Roman"/>
                  <w:sz w:val="24"/>
                  <w:szCs w:val="24"/>
                </w:rPr>
                <w:t>443029, г</w:t>
              </w:r>
            </w:smartTag>
            <w:r w:rsidRPr="00034E11">
              <w:rPr>
                <w:rFonts w:ascii="Times New Roman" w:hAnsi="Times New Roman"/>
                <w:sz w:val="24"/>
                <w:szCs w:val="24"/>
              </w:rPr>
              <w:t xml:space="preserve">. Самара, 6-я просека, д. 142, ком. 28, 29, 30. </w:t>
            </w:r>
          </w:p>
          <w:p w:rsidR="000D4D98" w:rsidRPr="00034E11" w:rsidRDefault="000D4D98" w:rsidP="000D4D98">
            <w:pPr>
              <w:numPr>
                <w:ilvl w:val="0"/>
                <w:numId w:val="12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E11">
              <w:rPr>
                <w:rFonts w:ascii="Times New Roman" w:hAnsi="Times New Roman"/>
                <w:sz w:val="24"/>
                <w:szCs w:val="24"/>
              </w:rPr>
              <w:t>Акционерное общество «Газпром газораспределение Оренбург». Адрес местонахо</w:t>
            </w:r>
            <w:r w:rsidRPr="00034E11">
              <w:rPr>
                <w:rFonts w:ascii="Times New Roman" w:hAnsi="Times New Roman"/>
                <w:sz w:val="24"/>
                <w:szCs w:val="24"/>
              </w:rPr>
              <w:t>ж</w:t>
            </w:r>
            <w:r w:rsidRPr="00034E11">
              <w:rPr>
                <w:rFonts w:ascii="Times New Roman" w:hAnsi="Times New Roman"/>
                <w:sz w:val="24"/>
                <w:szCs w:val="24"/>
              </w:rPr>
              <w:t>дения: 460000, г. Оренбург, улица Краснознаменная, дом 39. ИП - В.И. Калошин.</w:t>
            </w:r>
          </w:p>
          <w:p w:rsidR="006E12C8" w:rsidRPr="00791B2D" w:rsidRDefault="006E12C8" w:rsidP="000D4D98">
            <w:pPr>
              <w:tabs>
                <w:tab w:val="num" w:pos="993"/>
              </w:tabs>
              <w:spacing w:after="0" w:line="240" w:lineRule="auto"/>
              <w:ind w:left="709"/>
              <w:jc w:val="both"/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капитального строительства (адресный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4B" w:rsidRPr="00C633E5" w:rsidRDefault="000D4D98" w:rsidP="000D4D98">
            <w:pPr>
              <w:pStyle w:val="ConsPlusNonformat"/>
              <w:tabs>
                <w:tab w:val="left" w:pos="567"/>
                <w:tab w:val="left" w:pos="993"/>
              </w:tabs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11">
              <w:rPr>
                <w:rFonts w:ascii="Times New Roman" w:hAnsi="Times New Roman"/>
                <w:sz w:val="24"/>
                <w:szCs w:val="24"/>
              </w:rPr>
              <w:lastRenderedPageBreak/>
              <w:t>Оренбургская область, г. Соль-Илецк, ул. Пушкина</w:t>
            </w:r>
            <w:r w:rsidR="00651A4B" w:rsidRPr="00C63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2C8" w:rsidRPr="007E4694" w:rsidRDefault="006E12C8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0D4D98" w:rsidP="00651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56-1-1-3-0031-18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0D4D98" w:rsidP="00651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078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91B2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FD2F93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D2F93" w:rsidRDefault="000D4D9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11">
              <w:rPr>
                <w:rFonts w:ascii="Times New Roman" w:hAnsi="Times New Roman"/>
                <w:sz w:val="24"/>
                <w:szCs w:val="24"/>
              </w:rPr>
              <w:t>обеспечение транспортного движения по ул. Пушкина, транспортных и пешеходных связей между жилыми микрорайонами.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класс (не заполняется в отношении объектов капитального строительства, у которых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D4D98" w:rsidRDefault="000D4D98" w:rsidP="000D4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E11">
              <w:rPr>
                <w:rFonts w:ascii="Times New Roman" w:hAnsi="Times New Roman"/>
              </w:rPr>
              <w:lastRenderedPageBreak/>
              <w:t>улицы и дороги местного значения, улица в жилой</w:t>
            </w:r>
            <w:r w:rsidRPr="000D4D98">
              <w:rPr>
                <w:rFonts w:ascii="Times New Roman" w:hAnsi="Times New Roman"/>
              </w:rPr>
              <w:t xml:space="preserve"> </w:t>
            </w:r>
            <w:r w:rsidRPr="00034E11">
              <w:rPr>
                <w:rFonts w:ascii="Times New Roman" w:hAnsi="Times New Roman"/>
              </w:rPr>
              <w:t>з</w:t>
            </w:r>
            <w:r w:rsidRPr="00034E11">
              <w:rPr>
                <w:rFonts w:ascii="Times New Roman" w:hAnsi="Times New Roman"/>
              </w:rPr>
              <w:t>а</w:t>
            </w:r>
            <w:r w:rsidRPr="00034E11">
              <w:rPr>
                <w:rFonts w:ascii="Times New Roman" w:hAnsi="Times New Roman"/>
              </w:rPr>
              <w:t>стройке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51A4B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51A4B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51A4B" w:rsidRDefault="006E12C8" w:rsidP="00651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51A4B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BB" w:rsidRDefault="000D4D98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9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строительства- 677</w:t>
            </w:r>
          </w:p>
          <w:p w:rsidR="000D4D98" w:rsidRPr="000D4D98" w:rsidRDefault="000D4D98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этап строительства- </w:t>
            </w:r>
            <w:r w:rsidR="007D35A6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2"/>
              <w:gridCol w:w="2895"/>
              <w:gridCol w:w="647"/>
              <w:gridCol w:w="1662"/>
              <w:gridCol w:w="1663"/>
            </w:tblGrid>
            <w:tr w:rsidR="007D35A6" w:rsidRPr="00034E11" w:rsidTr="00CB53D2"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1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Наименование показателя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 xml:space="preserve">Ед. </w:t>
                  </w:r>
                  <w:proofErr w:type="spellStart"/>
                  <w:r w:rsidRPr="00034E11">
                    <w:rPr>
                      <w:rFonts w:ascii="Times New Roman" w:hAnsi="Times New Roman"/>
                    </w:rPr>
                    <w:t>изм</w:t>
                  </w:r>
                  <w:proofErr w:type="spellEnd"/>
                  <w:r w:rsidRPr="00034E11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1-й этап</w:t>
                  </w:r>
                </w:p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строител</w:t>
                  </w:r>
                  <w:r w:rsidRPr="00034E11">
                    <w:rPr>
                      <w:rFonts w:ascii="Times New Roman" w:hAnsi="Times New Roman"/>
                    </w:rPr>
                    <w:t>ь</w:t>
                  </w:r>
                  <w:r w:rsidRPr="00034E11">
                    <w:rPr>
                      <w:rFonts w:ascii="Times New Roman" w:hAnsi="Times New Roman"/>
                    </w:rPr>
                    <w:t>ства</w:t>
                  </w:r>
                </w:p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(от ул.Садовая до ул. Орджоникидзе)</w:t>
                  </w:r>
                </w:p>
              </w:tc>
              <w:tc>
                <w:tcPr>
                  <w:tcW w:w="11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2-й этап</w:t>
                  </w:r>
                </w:p>
                <w:p w:rsidR="007D35A6" w:rsidRPr="00034E11" w:rsidRDefault="007D35A6" w:rsidP="00CB53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строител</w:t>
                  </w:r>
                  <w:r w:rsidRPr="00034E11">
                    <w:rPr>
                      <w:rFonts w:ascii="Times New Roman" w:hAnsi="Times New Roman"/>
                    </w:rPr>
                    <w:t>ь</w:t>
                  </w:r>
                  <w:r w:rsidRPr="00034E11">
                    <w:rPr>
                      <w:rFonts w:ascii="Times New Roman" w:hAnsi="Times New Roman"/>
                    </w:rPr>
                    <w:t>ства</w:t>
                  </w:r>
                </w:p>
                <w:p w:rsidR="007D35A6" w:rsidRPr="00034E11" w:rsidRDefault="007D35A6" w:rsidP="00CB53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 xml:space="preserve">(от ул. </w:t>
                  </w:r>
                  <w:proofErr w:type="spellStart"/>
                  <w:r w:rsidRPr="00034E11">
                    <w:rPr>
                      <w:rFonts w:ascii="Times New Roman" w:hAnsi="Times New Roman"/>
                    </w:rPr>
                    <w:t>О</w:t>
                  </w:r>
                  <w:r w:rsidRPr="00034E11">
                    <w:rPr>
                      <w:rFonts w:ascii="Times New Roman" w:hAnsi="Times New Roman"/>
                    </w:rPr>
                    <w:t>р</w:t>
                  </w:r>
                  <w:r w:rsidRPr="00034E11">
                    <w:rPr>
                      <w:rFonts w:ascii="Times New Roman" w:hAnsi="Times New Roman"/>
                    </w:rPr>
                    <w:t>ская</w:t>
                  </w:r>
                  <w:proofErr w:type="spellEnd"/>
                  <w:r w:rsidRPr="00034E11">
                    <w:rPr>
                      <w:rFonts w:ascii="Times New Roman" w:hAnsi="Times New Roman"/>
                    </w:rPr>
                    <w:t xml:space="preserve"> до ул. Вокзальная)</w:t>
                  </w:r>
                </w:p>
              </w:tc>
            </w:tr>
            <w:tr w:rsidR="007D35A6" w:rsidRPr="00034E11" w:rsidTr="00CB53D2"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7D35A6">
                  <w:pPr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Расчетная скорость движения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км/час</w:t>
                  </w:r>
                </w:p>
              </w:tc>
              <w:tc>
                <w:tcPr>
                  <w:tcW w:w="2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40</w:t>
                  </w:r>
                </w:p>
              </w:tc>
            </w:tr>
            <w:tr w:rsidR="007D35A6" w:rsidRPr="00034E11" w:rsidTr="00CB53D2"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7D35A6">
                  <w:pPr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Число полос движения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7D35A6" w:rsidRPr="00034E11" w:rsidTr="00CB53D2"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7D35A6">
                  <w:pPr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Ширина полосы движения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2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3,0</w:t>
                  </w:r>
                </w:p>
              </w:tc>
            </w:tr>
            <w:tr w:rsidR="007D35A6" w:rsidRPr="00034E11" w:rsidTr="00CB53D2"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7D35A6">
                  <w:pPr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Ширина проезжей части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2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6,0</w:t>
                  </w:r>
                </w:p>
              </w:tc>
            </w:tr>
            <w:tr w:rsidR="007D35A6" w:rsidRPr="00034E11" w:rsidTr="00CB53D2"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7D35A6">
                  <w:pPr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Ширина краевой полосы у бордюра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2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0,5</w:t>
                  </w:r>
                </w:p>
              </w:tc>
            </w:tr>
            <w:tr w:rsidR="007D35A6" w:rsidRPr="00034E11" w:rsidTr="00CB53D2"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7D35A6">
                  <w:pPr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Ширина обочины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2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2,0</w:t>
                  </w:r>
                </w:p>
              </w:tc>
            </w:tr>
            <w:tr w:rsidR="007D35A6" w:rsidRPr="00034E11" w:rsidTr="00CB53D2">
              <w:trPr>
                <w:trHeight w:val="69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7D35A6">
                  <w:pPr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Ширина земляного полотна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10,91-19,1</w:t>
                  </w:r>
                </w:p>
              </w:tc>
              <w:tc>
                <w:tcPr>
                  <w:tcW w:w="11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10,91-15,0</w:t>
                  </w:r>
                </w:p>
              </w:tc>
            </w:tr>
            <w:tr w:rsidR="007D35A6" w:rsidRPr="00034E11" w:rsidTr="00CB53D2"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7D35A6">
                  <w:pPr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Минимальный радиус в плане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800</w:t>
                  </w:r>
                </w:p>
              </w:tc>
              <w:tc>
                <w:tcPr>
                  <w:tcW w:w="11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300</w:t>
                  </w:r>
                </w:p>
              </w:tc>
            </w:tr>
            <w:tr w:rsidR="007D35A6" w:rsidRPr="00034E11" w:rsidTr="00CB53D2"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7D35A6">
                  <w:pPr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Максимальный продольный уклон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‰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34</w:t>
                  </w:r>
                </w:p>
              </w:tc>
              <w:tc>
                <w:tcPr>
                  <w:tcW w:w="11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7D35A6" w:rsidRPr="00034E11" w:rsidTr="00CB53D2">
              <w:tc>
                <w:tcPr>
                  <w:tcW w:w="2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7D35A6">
                  <w:pPr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Минимальный радиус в профиле: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D35A6" w:rsidRPr="00034E11" w:rsidTr="00CB53D2">
              <w:tc>
                <w:tcPr>
                  <w:tcW w:w="27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7D35A6">
                  <w:pPr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выпуклой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2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5000</w:t>
                  </w:r>
                </w:p>
              </w:tc>
            </w:tr>
            <w:tr w:rsidR="007D35A6" w:rsidRPr="00034E11" w:rsidTr="00CB53D2">
              <w:tc>
                <w:tcPr>
                  <w:tcW w:w="27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7D35A6">
                  <w:pPr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вогнутой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2300</w:t>
                  </w:r>
                </w:p>
              </w:tc>
              <w:tc>
                <w:tcPr>
                  <w:tcW w:w="11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4900</w:t>
                  </w:r>
                </w:p>
              </w:tc>
            </w:tr>
            <w:tr w:rsidR="007D35A6" w:rsidRPr="00034E11" w:rsidTr="00CB53D2">
              <w:tc>
                <w:tcPr>
                  <w:tcW w:w="2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7D35A6">
                  <w:pPr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Тип дорожной одежды и вид покр</w:t>
                  </w:r>
                  <w:r w:rsidRPr="00034E11">
                    <w:rPr>
                      <w:rFonts w:ascii="Times New Roman" w:hAnsi="Times New Roman"/>
                    </w:rPr>
                    <w:t>ы</w:t>
                  </w:r>
                  <w:r w:rsidRPr="00034E11">
                    <w:rPr>
                      <w:rFonts w:ascii="Times New Roman" w:hAnsi="Times New Roman"/>
                    </w:rPr>
                    <w:t>тия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капитальный, асфальтобетон</w:t>
                  </w:r>
                </w:p>
              </w:tc>
            </w:tr>
            <w:tr w:rsidR="007D35A6" w:rsidRPr="00034E11" w:rsidTr="00CB53D2">
              <w:tc>
                <w:tcPr>
                  <w:tcW w:w="27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7D35A6">
                  <w:pPr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Нормативная статическая нагрузка на ось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кН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115</w:t>
                  </w:r>
                </w:p>
              </w:tc>
              <w:tc>
                <w:tcPr>
                  <w:tcW w:w="11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115</w:t>
                  </w:r>
                </w:p>
              </w:tc>
            </w:tr>
            <w:tr w:rsidR="007D35A6" w:rsidRPr="00034E11" w:rsidTr="00CB53D2"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7D35A6">
                  <w:pPr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Срок эксплуатации дороги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лет</w:t>
                  </w:r>
                </w:p>
              </w:tc>
              <w:tc>
                <w:tcPr>
                  <w:tcW w:w="2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15</w:t>
                  </w:r>
                </w:p>
              </w:tc>
            </w:tr>
            <w:tr w:rsidR="007D35A6" w:rsidRPr="00034E11" w:rsidTr="00CB53D2"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7D35A6">
                  <w:pPr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Продолжительность реконструкции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мес.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1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5A6" w:rsidRPr="00034E11" w:rsidRDefault="007D35A6" w:rsidP="00CB53D2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4E11">
                    <w:rPr>
                      <w:rFonts w:ascii="Times New Roman" w:hAnsi="Times New Roman"/>
                    </w:rPr>
                    <w:t>7</w:t>
                  </w:r>
                </w:p>
              </w:tc>
            </w:tr>
          </w:tbl>
          <w:p w:rsidR="00BE7481" w:rsidRPr="00BE7481" w:rsidRDefault="00BE7481" w:rsidP="000D4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3C6020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0E342E" w:rsidP="00651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5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51A4B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D4D98" w:rsidRDefault="000D4D98" w:rsidP="0079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02CA7" w:rsidRDefault="000D4D98" w:rsidP="0079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C19D7" w:rsidRDefault="000D4D9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сложности инженерно-геологических условий: I, II,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02CA7" w:rsidRDefault="000D4D9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C19D7" w:rsidRDefault="00CC19D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45840"/>
    <w:multiLevelType w:val="hybridMultilevel"/>
    <w:tmpl w:val="B1B01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160D27"/>
    <w:multiLevelType w:val="hybridMultilevel"/>
    <w:tmpl w:val="4482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440D3"/>
    <w:multiLevelType w:val="hybridMultilevel"/>
    <w:tmpl w:val="37DC3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B92CF2"/>
    <w:multiLevelType w:val="hybridMultilevel"/>
    <w:tmpl w:val="EB06CB24"/>
    <w:lvl w:ilvl="0" w:tplc="A6988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1"/>
  </w:num>
  <w:num w:numId="9">
    <w:abstractNumId w:val="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5E81"/>
    <w:rsid w:val="00057A4A"/>
    <w:rsid w:val="000D4D98"/>
    <w:rsid w:val="000E342E"/>
    <w:rsid w:val="00113DC5"/>
    <w:rsid w:val="0015560A"/>
    <w:rsid w:val="00156A31"/>
    <w:rsid w:val="001A073C"/>
    <w:rsid w:val="001B2D60"/>
    <w:rsid w:val="001D2595"/>
    <w:rsid w:val="00244B48"/>
    <w:rsid w:val="0025017F"/>
    <w:rsid w:val="00291D9E"/>
    <w:rsid w:val="003078BB"/>
    <w:rsid w:val="0035204F"/>
    <w:rsid w:val="003C6020"/>
    <w:rsid w:val="00410E69"/>
    <w:rsid w:val="00477C17"/>
    <w:rsid w:val="004A78CD"/>
    <w:rsid w:val="005555C5"/>
    <w:rsid w:val="00564801"/>
    <w:rsid w:val="00571324"/>
    <w:rsid w:val="00591547"/>
    <w:rsid w:val="005B19A0"/>
    <w:rsid w:val="005E3697"/>
    <w:rsid w:val="00651A4B"/>
    <w:rsid w:val="006B0BC5"/>
    <w:rsid w:val="006E12C8"/>
    <w:rsid w:val="00720BD9"/>
    <w:rsid w:val="00791B2D"/>
    <w:rsid w:val="007D35A6"/>
    <w:rsid w:val="007E4694"/>
    <w:rsid w:val="007F4F96"/>
    <w:rsid w:val="008912E7"/>
    <w:rsid w:val="009C053C"/>
    <w:rsid w:val="009D3A4F"/>
    <w:rsid w:val="009F2B71"/>
    <w:rsid w:val="00A27432"/>
    <w:rsid w:val="00A669A8"/>
    <w:rsid w:val="00A776E8"/>
    <w:rsid w:val="00AB51F2"/>
    <w:rsid w:val="00B02CA7"/>
    <w:rsid w:val="00B23C7D"/>
    <w:rsid w:val="00BE7481"/>
    <w:rsid w:val="00C5092D"/>
    <w:rsid w:val="00C74B04"/>
    <w:rsid w:val="00CC19D7"/>
    <w:rsid w:val="00CD7CA1"/>
    <w:rsid w:val="00D23539"/>
    <w:rsid w:val="00D7294B"/>
    <w:rsid w:val="00D90C30"/>
    <w:rsid w:val="00DF0122"/>
    <w:rsid w:val="00F65E91"/>
    <w:rsid w:val="00FC6010"/>
    <w:rsid w:val="00FD2F93"/>
    <w:rsid w:val="00FD4812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2018-05-30T04:58:00Z</cp:lastPrinted>
  <dcterms:created xsi:type="dcterms:W3CDTF">2018-06-01T04:32:00Z</dcterms:created>
  <dcterms:modified xsi:type="dcterms:W3CDTF">2018-06-01T04:45:00Z</dcterms:modified>
</cp:coreProperties>
</file>