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Детский сад на 220 мест в микрорайоне «поселок Ростоши» г. Оренбурга. Корректировка 2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Детский сад на 220 мест в микрорайоне «поселок Ростоши» г. Оренбурга. Корректировка 2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5B">
              <w:rPr>
                <w:rFonts w:ascii="Times New Roman" w:hAnsi="Times New Roman"/>
                <w:sz w:val="24"/>
                <w:szCs w:val="24"/>
              </w:rPr>
              <w:t>Управление строительства и дорожного хозяйства администрации города Оренбурга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E" w:rsidRPr="002E1CFE" w:rsidRDefault="002E1CFE" w:rsidP="002E1CF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местонахождения юридического лица: 460000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Оренбургская область, г. Орен</w:t>
            </w: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бург, ул. </w:t>
            </w:r>
            <w:proofErr w:type="spellStart"/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Цвиллинга</w:t>
            </w:r>
            <w:proofErr w:type="spellEnd"/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дом № 14.</w:t>
            </w:r>
            <w:r>
              <w:t xml:space="preserve"> </w:t>
            </w: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1095658005310.</w:t>
            </w:r>
          </w:p>
          <w:p w:rsidR="002E1CFE" w:rsidRPr="002E1CFE" w:rsidRDefault="002E1CFE" w:rsidP="002E1CF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5610127078.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561001001.</w:t>
            </w:r>
          </w:p>
          <w:p w:rsidR="006E12C8" w:rsidRPr="00686DF1" w:rsidRDefault="002E1CFE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почты: usdh@admin.orenburg.ru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4" w:rsidRPr="00291BB4" w:rsidRDefault="00291BB4" w:rsidP="00291BB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</w:t>
            </w:r>
            <w:r>
              <w:rPr>
                <w:rFonts w:ascii="Times New Roman" w:hAnsi="Times New Roman"/>
                <w:sz w:val="24"/>
                <w:szCs w:val="24"/>
              </w:rPr>
              <w:t>хстромпроект» (ООО «Техстромпро</w:t>
            </w:r>
            <w:r w:rsidRPr="00291BB4">
              <w:rPr>
                <w:rFonts w:ascii="Times New Roman" w:hAnsi="Times New Roman"/>
                <w:sz w:val="24"/>
                <w:szCs w:val="24"/>
              </w:rPr>
              <w:t xml:space="preserve">ект»). ГИП - </w:t>
            </w:r>
            <w:proofErr w:type="spellStart"/>
            <w:r w:rsidRPr="00291BB4">
              <w:rPr>
                <w:rFonts w:ascii="Times New Roman" w:hAnsi="Times New Roman"/>
                <w:sz w:val="24"/>
                <w:szCs w:val="24"/>
              </w:rPr>
              <w:t>Каликов</w:t>
            </w:r>
            <w:proofErr w:type="spellEnd"/>
            <w:r w:rsidRPr="00291BB4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291BB4" w:rsidRPr="00291BB4" w:rsidRDefault="00291BB4" w:rsidP="00291BB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ОГРН 1185658018567.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B4">
              <w:rPr>
                <w:rFonts w:ascii="Times New Roman" w:hAnsi="Times New Roman"/>
                <w:sz w:val="24"/>
                <w:szCs w:val="24"/>
              </w:rPr>
              <w:t>ИНН 5610233679.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BB4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291BB4" w:rsidRPr="00291BB4" w:rsidRDefault="00291BB4" w:rsidP="00291BB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91BB4">
              <w:rPr>
                <w:rFonts w:ascii="Times New Roman" w:hAnsi="Times New Roman"/>
                <w:sz w:val="24"/>
                <w:szCs w:val="24"/>
              </w:rPr>
              <w:t>info@orentsp.ru</w:t>
            </w:r>
            <w:proofErr w:type="spellEnd"/>
            <w:r w:rsidRPr="00291B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BB4" w:rsidRPr="00291BB4" w:rsidRDefault="00291BB4" w:rsidP="00291BB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460021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291BB4">
              <w:rPr>
                <w:rFonts w:ascii="Times New Roman" w:hAnsi="Times New Roman"/>
                <w:sz w:val="24"/>
                <w:szCs w:val="24"/>
              </w:rPr>
              <w:t>бург, ул. 60 лет Октября, дом 11А, офис 627.</w:t>
            </w:r>
          </w:p>
          <w:p w:rsidR="00ED3FBF" w:rsidRDefault="00291BB4" w:rsidP="00291B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Фактический адрес: 460021, Оренбургская область, г. Оренбург, ул. 60 лет Октября, дом 11А, офис 627.</w:t>
            </w:r>
          </w:p>
          <w:p w:rsidR="00291BB4" w:rsidRPr="00291BB4" w:rsidRDefault="00291BB4" w:rsidP="00291BB4">
            <w:pPr>
              <w:pStyle w:val="20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Общество с ограниченной ответственностью «</w:t>
            </w:r>
            <w:proofErr w:type="spellStart"/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</w:t>
            </w:r>
          </w:p>
          <w:p w:rsidR="00291BB4" w:rsidRPr="00291BB4" w:rsidRDefault="00291BB4" w:rsidP="00291BB4">
            <w:pPr>
              <w:pStyle w:val="20"/>
              <w:spacing w:before="0" w:after="0" w:line="240" w:lineRule="auto"/>
              <w:ind w:left="3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ОГРН 1165658053990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ИНН 5609180013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КПП 560901001</w:t>
            </w:r>
          </w:p>
          <w:p w:rsidR="00291BB4" w:rsidRPr="00291BB4" w:rsidRDefault="00291BB4" w:rsidP="00291BB4">
            <w:pPr>
              <w:pStyle w:val="20"/>
              <w:spacing w:before="0" w:after="0" w:line="240" w:lineRule="auto"/>
              <w:ind w:left="3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 gazproekt56@mail.ru.</w:t>
            </w:r>
          </w:p>
          <w:p w:rsidR="00291BB4" w:rsidRPr="00291BB4" w:rsidRDefault="00291BB4" w:rsidP="00291BB4">
            <w:pPr>
              <w:pStyle w:val="20"/>
              <w:spacing w:before="0" w:after="0" w:line="240" w:lineRule="auto"/>
              <w:ind w:left="3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 460056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Оренбургская область, г. Орен</w:t>
            </w: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бург, ул. Салмышская, д. 5/1, кв. 189.</w:t>
            </w:r>
          </w:p>
          <w:p w:rsidR="00291BB4" w:rsidRPr="00291BB4" w:rsidRDefault="00291BB4" w:rsidP="00291BB4">
            <w:pPr>
              <w:pStyle w:val="20"/>
              <w:spacing w:before="0" w:after="0" w:line="240" w:lineRule="auto"/>
              <w:ind w:left="3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 460056, Оренбургская область, г. Оренбург, ул. Салмышская, д. 5/1, кв. 189.</w:t>
            </w:r>
          </w:p>
          <w:p w:rsidR="00291BB4" w:rsidRPr="00686DF1" w:rsidRDefault="00291BB4" w:rsidP="00291BB4">
            <w:pPr>
              <w:pStyle w:val="20"/>
              <w:shd w:val="clear" w:color="auto" w:fill="auto"/>
              <w:spacing w:before="0" w:after="0" w:line="240" w:lineRule="auto"/>
              <w:ind w:left="3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B4">
              <w:rPr>
                <w:rFonts w:ascii="Times New Roman" w:eastAsia="Calibri" w:hAnsi="Times New Roman" w:cs="Times New Roman"/>
                <w:sz w:val="24"/>
                <w:szCs w:val="24"/>
              </w:rPr>
              <w:t>Телефон: +7(3532)28-85-54.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29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B4">
              <w:rPr>
                <w:rFonts w:ascii="Times New Roman" w:hAnsi="Times New Roman"/>
                <w:sz w:val="24"/>
                <w:szCs w:val="24"/>
              </w:rPr>
              <w:t>Оренбургская область, город Оренбург, Южный округ, Ленинский район, микрорайон «поселок Ростоши», улица Ростошинская, земельный участок расположен в северной части кадастрового квартала 56:44:0201021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291BB4" w:rsidP="0029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56-1-1-3-066609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29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30"/>
              <w:gridCol w:w="2139"/>
            </w:tblGrid>
            <w:tr w:rsidR="00291BB4" w:rsidRPr="00291BB4" w:rsidTr="00291BB4"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 сметная стоимость:</w:t>
                  </w:r>
                </w:p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в ценах 2000 года</w:t>
                  </w:r>
                </w:p>
              </w:tc>
              <w:tc>
                <w:tcPr>
                  <w:tcW w:w="1471" w:type="pct"/>
                  <w:vAlign w:val="bottom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62500,000 тыс. руб.,</w:t>
                  </w:r>
                </w:p>
              </w:tc>
            </w:tr>
            <w:tr w:rsidR="00291BB4" w:rsidRPr="00291BB4" w:rsidTr="00291BB4"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в ценах 3 квартала 2020 года, в том числе: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269537,500 тыс. руб.,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202132,320 тыс. руб.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 xml:space="preserve">17168,660 тыс. руб. 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5313,610 тыс. руб.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44922,910 тыс. руб.</w:t>
                  </w:r>
                </w:p>
              </w:tc>
            </w:tr>
            <w:tr w:rsidR="00291BB4" w:rsidRPr="00291BB4" w:rsidTr="00291BB4">
              <w:tc>
                <w:tcPr>
                  <w:tcW w:w="352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291BB4" w:rsidRPr="00291BB4" w:rsidTr="00291BB4">
              <w:tc>
                <w:tcPr>
                  <w:tcW w:w="352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 к утверждению сметная стоимость: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291BB4" w:rsidRPr="00291BB4" w:rsidTr="00291BB4"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в ценах 2000 года, в том числе: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30701,64 тыс. руб.,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25158,02 тыс. руб.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5105,87 тыс. руб.</w:t>
                  </w:r>
                </w:p>
              </w:tc>
            </w:tr>
            <w:tr w:rsidR="00291BB4" w:rsidRPr="00291BB4" w:rsidTr="00291BB4"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437,75 тыс. руб.</w:t>
                  </w:r>
                </w:p>
              </w:tc>
            </w:tr>
            <w:tr w:rsidR="00291BB4" w:rsidRPr="00291BB4" w:rsidTr="00291BB4"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в ценах 4 квартала 2020 года, в том числе: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209467,60 тыс. руб.,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151079,82 тыс. руб.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Прочие затраты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21342,53 тыс. руб.</w:t>
                  </w:r>
                </w:p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2133,98 тыс. руб.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52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НДС </w:t>
                  </w:r>
                </w:p>
              </w:tc>
              <w:tc>
                <w:tcPr>
                  <w:tcW w:w="147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34911,27 тыс. руб.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1BB4">
              <w:rPr>
                <w:rFonts w:ascii="Times New Roman" w:hAnsi="Times New Roman"/>
                <w:sz w:val="24"/>
                <w:szCs w:val="24"/>
              </w:rPr>
              <w:t>ошкольное образовательное учреждение на 220 мест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54"/>
              <w:gridCol w:w="711"/>
              <w:gridCol w:w="1804"/>
            </w:tblGrid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489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1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Площадь земельного участка (согласно градостроительному пл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ну)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13025,0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Площадь 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застройки здания</w:t>
                  </w:r>
                  <w:proofErr w:type="gramEnd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ДОО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2345,91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Общая площадь здания, в том числе: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5287,34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- выше 0,000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3506,76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- ниже 0,000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1780,58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Полезная площадь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3155,45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Расчетная площадь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2610,75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Строительный объем, в том числе: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20377,92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- выше 0,000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15154,39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- ниже 0,000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5223,53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Этажность/количество этажей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2/3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Степень огнестойкости зданий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II</w:t>
                  </w:r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proofErr w:type="gramEnd"/>
                </w:p>
              </w:tc>
            </w:tr>
            <w:tr w:rsidR="00291BB4" w:rsidRPr="00291BB4" w:rsidTr="00291BB4"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1730" w:type="pct"/>
                  <w:gridSpan w:val="2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Ф</w:t>
                  </w: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proofErr w:type="gramEnd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.1(здание детск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го сада),</w:t>
                  </w:r>
                </w:p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 xml:space="preserve">Ф3.2 (блок вспомогательного </w:t>
                  </w:r>
                  <w:proofErr w:type="gramEnd"/>
                </w:p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назнач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ния - пищеблок)</w:t>
                  </w:r>
                </w:p>
              </w:tc>
            </w:tr>
            <w:tr w:rsidR="00291BB4" w:rsidRPr="00291BB4" w:rsidTr="00291BB4">
              <w:trPr>
                <w:trHeight w:val="56"/>
              </w:trPr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Уровень ответственности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2 (нормальный)</w:t>
                  </w:r>
                </w:p>
              </w:tc>
            </w:tr>
            <w:tr w:rsidR="00291BB4" w:rsidRPr="00291BB4" w:rsidTr="00291BB4">
              <w:trPr>
                <w:trHeight w:val="154"/>
              </w:trPr>
              <w:tc>
                <w:tcPr>
                  <w:tcW w:w="3270" w:type="pct"/>
                  <w:vAlign w:val="center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Продолжительность строительс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ва</w:t>
                  </w:r>
                </w:p>
              </w:tc>
              <w:tc>
                <w:tcPr>
                  <w:tcW w:w="489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1241" w:type="pct"/>
                </w:tcPr>
                <w:p w:rsidR="00291BB4" w:rsidRPr="00291BB4" w:rsidRDefault="00291BB4" w:rsidP="00291BB4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B4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0BE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B3844"/>
    <w:rsid w:val="000D69DD"/>
    <w:rsid w:val="001326A2"/>
    <w:rsid w:val="00140BE1"/>
    <w:rsid w:val="0019733F"/>
    <w:rsid w:val="001B2D60"/>
    <w:rsid w:val="001D5844"/>
    <w:rsid w:val="001F0AA6"/>
    <w:rsid w:val="00245495"/>
    <w:rsid w:val="00291BB4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2021-02-01T07:20:00Z</dcterms:created>
  <dcterms:modified xsi:type="dcterms:W3CDTF">2021-02-01T07:20:00Z</dcterms:modified>
</cp:coreProperties>
</file>