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A81DE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A81DE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D35D40" w:rsidP="0098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40">
              <w:rPr>
                <w:rFonts w:ascii="Times New Roman" w:hAnsi="Times New Roman"/>
                <w:sz w:val="24"/>
                <w:szCs w:val="24"/>
              </w:rPr>
              <w:t>Строительство примыкания, размещение и эксплуатация примыкания в полосе отвода автомобильной дороги общего пользования федерального значения Оренбург-Орск-Подъезд к пункту пропуска «Орск» на км 13+630 слева по ходу километража</w:t>
            </w:r>
          </w:p>
        </w:tc>
      </w:tr>
      <w:tr w:rsidR="006E12C8" w:rsidRPr="00564801" w:rsidTr="00A81DE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D35D40" w:rsidP="0098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40">
              <w:rPr>
                <w:rFonts w:ascii="Times New Roman" w:hAnsi="Times New Roman"/>
                <w:sz w:val="24"/>
                <w:szCs w:val="24"/>
              </w:rPr>
              <w:t>Строительство примыкания, размещение и эксплуатация примыкания в полосе отвода автомобильной дороги общего пользования федерального значения Оренбург-Орск-Подъезд к пункту пропуска «Орск» на км 13+630 слева по ходу километража</w:t>
            </w:r>
          </w:p>
        </w:tc>
      </w:tr>
      <w:tr w:rsidR="006E12C8" w:rsidRPr="00564801" w:rsidTr="00A81DE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D35D40" w:rsidP="0098739C">
            <w:pPr>
              <w:tabs>
                <w:tab w:val="left" w:pos="993"/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40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gramStart"/>
            <w:r w:rsidRPr="00D35D40">
              <w:rPr>
                <w:rFonts w:ascii="Times New Roman" w:hAnsi="Times New Roman"/>
                <w:sz w:val="24"/>
                <w:szCs w:val="24"/>
              </w:rPr>
              <w:t>Пригородный</w:t>
            </w:r>
            <w:proofErr w:type="gramEnd"/>
            <w:r w:rsidRPr="00D35D40">
              <w:rPr>
                <w:rFonts w:ascii="Times New Roman" w:hAnsi="Times New Roman"/>
                <w:sz w:val="24"/>
                <w:szCs w:val="24"/>
              </w:rPr>
              <w:t xml:space="preserve"> сельсовет Оренбургского района Оренбургской области (администрация МО Пригородный сельсовет)</w:t>
            </w:r>
          </w:p>
        </w:tc>
      </w:tr>
      <w:tr w:rsidR="006E12C8" w:rsidRPr="00564801" w:rsidTr="00A81DE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40" w:rsidRPr="00D35D40" w:rsidRDefault="00D35D40" w:rsidP="00D35D40">
            <w:pPr>
              <w:pStyle w:val="20"/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35D40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 (место нахождения): 460507, Оренбургская область, Оренбургский район, п. Пригородный, ул. Центральная, дом № 3А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35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5D40">
              <w:rPr>
                <w:rFonts w:ascii="Times New Roman" w:eastAsia="Calibri" w:hAnsi="Times New Roman" w:cs="Times New Roman"/>
                <w:sz w:val="24"/>
                <w:szCs w:val="24"/>
              </w:rPr>
              <w:t>ОГРН 1035615370603.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5D40">
              <w:rPr>
                <w:rFonts w:ascii="Times New Roman" w:eastAsia="Calibri" w:hAnsi="Times New Roman" w:cs="Times New Roman"/>
                <w:sz w:val="24"/>
                <w:szCs w:val="24"/>
              </w:rPr>
              <w:t>ИНН 5638009275.КПП 563801001.</w:t>
            </w:r>
          </w:p>
          <w:p w:rsidR="006E12C8" w:rsidRPr="00686DF1" w:rsidRDefault="00D35D40" w:rsidP="00D35D40">
            <w:pPr>
              <w:pStyle w:val="20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40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 почты: contact@moprigorod.ru</w:t>
            </w:r>
          </w:p>
        </w:tc>
      </w:tr>
      <w:tr w:rsidR="006E12C8" w:rsidRPr="00564801" w:rsidTr="00A81DE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40" w:rsidRPr="00D35D40" w:rsidRDefault="00D35D40" w:rsidP="00D35D40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40">
              <w:rPr>
                <w:rFonts w:ascii="Times New Roman" w:hAnsi="Times New Roman"/>
                <w:sz w:val="24"/>
                <w:szCs w:val="24"/>
              </w:rPr>
              <w:t>Акционерное общество Научно-производственное объединение Проектный институт «Оренбурггражданпроект» (АО НПО ПИ «Оренбурггражданпроект»).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D40">
              <w:rPr>
                <w:rFonts w:ascii="Times New Roman" w:hAnsi="Times New Roman"/>
                <w:sz w:val="24"/>
                <w:szCs w:val="24"/>
              </w:rPr>
              <w:t>ОГРН 1155658017976.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D40">
              <w:rPr>
                <w:rFonts w:ascii="Times New Roman" w:hAnsi="Times New Roman"/>
                <w:sz w:val="24"/>
                <w:szCs w:val="24"/>
              </w:rPr>
              <w:t>ИНН 5612160930.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D40">
              <w:rPr>
                <w:rFonts w:ascii="Times New Roman" w:hAnsi="Times New Roman"/>
                <w:sz w:val="24"/>
                <w:szCs w:val="24"/>
              </w:rPr>
              <w:t>КПП 561001001.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D40">
              <w:rPr>
                <w:rFonts w:ascii="Times New Roman" w:hAnsi="Times New Roman"/>
                <w:sz w:val="24"/>
                <w:szCs w:val="24"/>
              </w:rPr>
              <w:t>Адрес электронной почты:ogp@ogp56.ru.</w:t>
            </w:r>
          </w:p>
          <w:p w:rsidR="00ED3FBF" w:rsidRPr="00686DF1" w:rsidRDefault="00D35D40" w:rsidP="00D35D4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D40">
              <w:rPr>
                <w:rFonts w:ascii="Times New Roman" w:hAnsi="Times New Roman"/>
                <w:sz w:val="24"/>
                <w:szCs w:val="24"/>
              </w:rPr>
              <w:t>Адрес места нахождения юридического лица: 460014</w:t>
            </w:r>
            <w:r>
              <w:rPr>
                <w:rFonts w:ascii="Times New Roman" w:hAnsi="Times New Roman"/>
                <w:sz w:val="24"/>
                <w:szCs w:val="24"/>
              </w:rPr>
              <w:t>, Оренбургская область, г. Орен</w:t>
            </w:r>
            <w:r w:rsidRPr="00D35D40">
              <w:rPr>
                <w:rFonts w:ascii="Times New Roman" w:hAnsi="Times New Roman"/>
                <w:sz w:val="24"/>
                <w:szCs w:val="24"/>
              </w:rPr>
              <w:t>бург, Ленинский район, ул. Кобозева, д. 1</w:t>
            </w:r>
          </w:p>
        </w:tc>
      </w:tr>
      <w:tr w:rsidR="006E12C8" w:rsidRPr="00564801" w:rsidTr="00A81DE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9873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A81DE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 капитального строительства (адресный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D35D40" w:rsidP="0098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460507, Оренбургская область, </w:t>
            </w:r>
            <w:proofErr w:type="gramStart"/>
            <w:r w:rsidRPr="00D35D40">
              <w:rPr>
                <w:rFonts w:ascii="Times New Roman" w:hAnsi="Times New Roman"/>
                <w:sz w:val="24"/>
                <w:szCs w:val="24"/>
              </w:rPr>
              <w:t>Оренбургский</w:t>
            </w:r>
            <w:proofErr w:type="gramEnd"/>
            <w:r w:rsidRPr="00D35D40">
              <w:rPr>
                <w:rFonts w:ascii="Times New Roman" w:hAnsi="Times New Roman"/>
                <w:sz w:val="24"/>
                <w:szCs w:val="24"/>
              </w:rPr>
              <w:t xml:space="preserve"> район, п. Пригородный</w:t>
            </w:r>
          </w:p>
        </w:tc>
      </w:tr>
      <w:tr w:rsidR="006E12C8" w:rsidRPr="00564801" w:rsidTr="00A81DE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686DF1" w:rsidRDefault="00D35D40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56-1-1-3-052231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A81DE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D35D40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A81DE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325B2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A81DE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A81DE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A81DE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A81DE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D35D40" w:rsidP="00325B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40">
              <w:rPr>
                <w:rFonts w:ascii="Times New Roman" w:hAnsi="Times New Roman" w:cs="Times New Roman"/>
                <w:sz w:val="24"/>
                <w:szCs w:val="24"/>
              </w:rPr>
              <w:t>Транспортное сообщение между участком федеральной трассы Оренбург-Орск-Подъезд к пункту пропуска «Орск» с жилым массивом «Крона»</w:t>
            </w:r>
          </w:p>
        </w:tc>
      </w:tr>
      <w:tr w:rsidR="006E12C8" w:rsidRPr="00564801" w:rsidTr="00A81DE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04"/>
              <w:gridCol w:w="3440"/>
              <w:gridCol w:w="1014"/>
              <w:gridCol w:w="2311"/>
            </w:tblGrid>
            <w:tr w:rsidR="00D35D40" w:rsidRPr="00A81DE2" w:rsidTr="00A81DE2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pStyle w:val="Heading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 w:cs="Times New Roman"/>
                      <w:b w:val="0"/>
                      <w:bCs w:val="0"/>
                      <w:sz w:val="19"/>
                      <w:szCs w:val="19"/>
                    </w:rPr>
                    <w:t xml:space="preserve">№ </w:t>
                  </w:r>
                  <w:proofErr w:type="spellStart"/>
                  <w:proofErr w:type="gramStart"/>
                  <w:r w:rsidRPr="00A81DE2">
                    <w:rPr>
                      <w:rFonts w:ascii="Times New Roman" w:hAnsi="Times New Roman" w:cs="Times New Roman"/>
                      <w:b w:val="0"/>
                      <w:bCs w:val="0"/>
                      <w:sz w:val="19"/>
                      <w:szCs w:val="19"/>
                    </w:rPr>
                    <w:t>п</w:t>
                  </w:r>
                  <w:proofErr w:type="spellEnd"/>
                  <w:proofErr w:type="gramEnd"/>
                  <w:r w:rsidRPr="00A81DE2">
                    <w:rPr>
                      <w:rFonts w:ascii="Times New Roman" w:hAnsi="Times New Roman" w:cs="Times New Roman"/>
                      <w:b w:val="0"/>
                      <w:bCs w:val="0"/>
                      <w:sz w:val="19"/>
                      <w:szCs w:val="19"/>
                    </w:rPr>
                    <w:t>/</w:t>
                  </w:r>
                  <w:proofErr w:type="spellStart"/>
                  <w:r w:rsidRPr="00A81DE2">
                    <w:rPr>
                      <w:rFonts w:ascii="Times New Roman" w:hAnsi="Times New Roman" w:cs="Times New Roman"/>
                      <w:b w:val="0"/>
                      <w:bCs w:val="0"/>
                      <w:sz w:val="19"/>
                      <w:szCs w:val="19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pStyle w:val="Heading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 w:cs="Times New Roman"/>
                      <w:b w:val="0"/>
                      <w:bCs w:val="0"/>
                      <w:sz w:val="19"/>
                      <w:szCs w:val="19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pStyle w:val="Heading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 w:cs="Times New Roman"/>
                      <w:b w:val="0"/>
                      <w:bCs w:val="0"/>
                      <w:sz w:val="19"/>
                      <w:szCs w:val="19"/>
                    </w:rPr>
                    <w:t xml:space="preserve">Ед. </w:t>
                  </w:r>
                  <w:proofErr w:type="spellStart"/>
                  <w:r w:rsidRPr="00A81DE2">
                    <w:rPr>
                      <w:rFonts w:ascii="Times New Roman" w:hAnsi="Times New Roman" w:cs="Times New Roman"/>
                      <w:b w:val="0"/>
                      <w:bCs w:val="0"/>
                      <w:sz w:val="19"/>
                      <w:szCs w:val="19"/>
                    </w:rPr>
                    <w:t>изм</w:t>
                  </w:r>
                  <w:proofErr w:type="spellEnd"/>
                  <w:r w:rsidRPr="00A81DE2">
                    <w:rPr>
                      <w:rFonts w:ascii="Times New Roman" w:hAnsi="Times New Roman" w:cs="Times New Roman"/>
                      <w:b w:val="0"/>
                      <w:bCs w:val="0"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pStyle w:val="Heading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 w:cs="Times New Roman"/>
                      <w:b w:val="0"/>
                      <w:bCs w:val="0"/>
                      <w:sz w:val="19"/>
                      <w:szCs w:val="19"/>
                    </w:rPr>
                    <w:t>По проекту</w:t>
                  </w:r>
                </w:p>
              </w:tc>
            </w:tr>
            <w:tr w:rsidR="00D35D40" w:rsidRPr="00A81DE2" w:rsidTr="00A81DE2">
              <w:trPr>
                <w:trHeight w:val="225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D35D40" w:rsidRPr="00A81DE2" w:rsidRDefault="00D35D40" w:rsidP="00D35D40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Вид строительства</w:t>
                  </w: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Новое строительство</w:t>
                  </w:r>
                </w:p>
              </w:tc>
            </w:tr>
            <w:tr w:rsidR="00D35D40" w:rsidRPr="00A81DE2" w:rsidTr="00A81DE2">
              <w:trPr>
                <w:trHeight w:val="294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D35D40" w:rsidRPr="00A81DE2" w:rsidRDefault="00D35D40" w:rsidP="00D35D40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Вид строительства, применительно к участку автомобил</w:t>
                  </w: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ь</w:t>
                  </w: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ной дороги общего пользования федерального значения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Реконструкция</w:t>
                  </w:r>
                </w:p>
              </w:tc>
            </w:tr>
            <w:tr w:rsidR="00D35D40" w:rsidRPr="00A81DE2" w:rsidTr="00A81DE2">
              <w:trPr>
                <w:trHeight w:val="577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D35D40" w:rsidRPr="00A81DE2" w:rsidRDefault="00D35D40" w:rsidP="00D35D40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Категория участка автомобильной дороги общего пользов</w:t>
                  </w: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а</w:t>
                  </w: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ния федерального значения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I</w:t>
                  </w:r>
                </w:p>
              </w:tc>
            </w:tr>
            <w:tr w:rsidR="00D35D40" w:rsidRPr="00A81DE2" w:rsidTr="00A81DE2">
              <w:trPr>
                <w:trHeight w:val="518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D35D40" w:rsidRPr="00A81DE2" w:rsidRDefault="00D35D40" w:rsidP="00D35D40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 xml:space="preserve">Категория участка автомобильной дороги, расположенного в границах </w:t>
                  </w:r>
                  <w:proofErr w:type="gramStart"/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полосы отвода автомобильной дороги общего пользования федерального значения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III</w:t>
                  </w:r>
                </w:p>
              </w:tc>
            </w:tr>
            <w:tr w:rsidR="00D35D40" w:rsidRPr="00A81DE2" w:rsidTr="00A81DE2">
              <w:trPr>
                <w:trHeight w:val="286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D35D40" w:rsidRPr="00A81DE2" w:rsidRDefault="00D35D40" w:rsidP="00D35D40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Категория участка автомобильной дороги, расположенного в границах жилой застройки на территории муниципальн</w:t>
                  </w: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о</w:t>
                  </w: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го образования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Улица в жилой застройке сельского п</w:t>
                  </w: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о</w:t>
                  </w: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селения</w:t>
                  </w:r>
                </w:p>
              </w:tc>
            </w:tr>
            <w:tr w:rsidR="00D35D40" w:rsidRPr="00A81DE2" w:rsidTr="00A81DE2">
              <w:trPr>
                <w:trHeight w:val="519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D35D40" w:rsidRPr="00A81DE2" w:rsidRDefault="00D35D40" w:rsidP="00D35D40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 xml:space="preserve">Расчётная скорость на </w:t>
                  </w:r>
                  <w:proofErr w:type="gramStart"/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участке</w:t>
                  </w:r>
                  <w:proofErr w:type="gramEnd"/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 xml:space="preserve"> автомобильной дороги общ</w:t>
                  </w: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е</w:t>
                  </w: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го пользования федерального значения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gramStart"/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км</w:t>
                  </w:r>
                  <w:proofErr w:type="gramEnd"/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/час</w:t>
                  </w: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120</w:t>
                  </w:r>
                </w:p>
              </w:tc>
            </w:tr>
            <w:tr w:rsidR="00D35D40" w:rsidRPr="00A81DE2" w:rsidTr="00A81DE2">
              <w:trPr>
                <w:trHeight w:val="518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D35D40" w:rsidRPr="00A81DE2" w:rsidRDefault="00D35D40" w:rsidP="00D35D40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Расчётная скорость на участке автомобильной дороги, ра</w:t>
                  </w: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с</w:t>
                  </w: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 xml:space="preserve">положенного в границах </w:t>
                  </w:r>
                  <w:proofErr w:type="gramStart"/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полосы отвода автомобильной д</w:t>
                  </w: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о</w:t>
                  </w: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роги общего пользования федерального значения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gramStart"/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км</w:t>
                  </w:r>
                  <w:proofErr w:type="gramEnd"/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/час</w:t>
                  </w: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100</w:t>
                  </w:r>
                </w:p>
              </w:tc>
            </w:tr>
            <w:tr w:rsidR="00D35D40" w:rsidRPr="00A81DE2" w:rsidTr="00A81DE2">
              <w:trPr>
                <w:trHeight w:val="518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D35D40" w:rsidRPr="00A81DE2" w:rsidRDefault="00D35D40" w:rsidP="00D35D40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 xml:space="preserve">Расчётная скорость на </w:t>
                  </w:r>
                  <w:proofErr w:type="gramStart"/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участке</w:t>
                  </w:r>
                  <w:proofErr w:type="gramEnd"/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 xml:space="preserve"> автомобильной дороге, ра</w:t>
                  </w: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с</w:t>
                  </w: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положенного в границах жилой застройки на территории муниципального образования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gramStart"/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км</w:t>
                  </w:r>
                  <w:proofErr w:type="gramEnd"/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/час</w:t>
                  </w:r>
                </w:p>
                <w:p w:rsidR="00D35D40" w:rsidRPr="00A81DE2" w:rsidRDefault="00D35D40" w:rsidP="00D35D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30</w:t>
                  </w:r>
                </w:p>
              </w:tc>
            </w:tr>
            <w:tr w:rsidR="00D35D40" w:rsidRPr="00A81DE2" w:rsidTr="00A81DE2">
              <w:trPr>
                <w:trHeight w:val="294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D35D40" w:rsidRPr="00A81DE2" w:rsidRDefault="00D35D40" w:rsidP="00D35D40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Протяжённость участка автомобильной дороги общего пользования федерального значения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км</w:t>
                  </w: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0,493</w:t>
                  </w:r>
                </w:p>
              </w:tc>
            </w:tr>
            <w:tr w:rsidR="00D35D40" w:rsidRPr="00A81DE2" w:rsidTr="00A81DE2">
              <w:trPr>
                <w:trHeight w:val="294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D35D40" w:rsidRPr="00A81DE2" w:rsidRDefault="00D35D40" w:rsidP="00D35D40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Протяжённость примыкающей улицы</w:t>
                  </w: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км</w:t>
                  </w: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0,180</w:t>
                  </w:r>
                </w:p>
              </w:tc>
            </w:tr>
            <w:tr w:rsidR="00D35D40" w:rsidRPr="00A81DE2" w:rsidTr="00A81DE2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D35D40" w:rsidRPr="00A81DE2" w:rsidRDefault="00D35D40" w:rsidP="00D35D40">
                  <w:pPr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Протяжённость тротуаров</w:t>
                  </w:r>
                </w:p>
              </w:tc>
              <w:tc>
                <w:tcPr>
                  <w:tcW w:w="0" w:type="auto"/>
                </w:tcPr>
                <w:p w:rsidR="00D35D40" w:rsidRPr="00A81DE2" w:rsidRDefault="00D35D40" w:rsidP="00D35D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п.</w:t>
                  </w:r>
                  <w:proofErr w:type="gramStart"/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м</w:t>
                  </w:r>
                  <w:proofErr w:type="gramEnd"/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D35D40" w:rsidRPr="00A81DE2" w:rsidRDefault="00D35D40" w:rsidP="00D35D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322</w:t>
                  </w:r>
                </w:p>
              </w:tc>
            </w:tr>
            <w:tr w:rsidR="00D35D40" w:rsidRPr="00A81DE2" w:rsidTr="00A81DE2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Ширина тротуара</w:t>
                  </w: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1,5</w:t>
                  </w:r>
                </w:p>
              </w:tc>
            </w:tr>
            <w:tr w:rsidR="00D35D40" w:rsidRPr="00A81DE2" w:rsidTr="00A81DE2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Число полос движения:</w:t>
                  </w:r>
                </w:p>
                <w:p w:rsidR="00D35D40" w:rsidRPr="00A81DE2" w:rsidRDefault="00D35D40" w:rsidP="00D35D40">
                  <w:pPr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 xml:space="preserve">- на </w:t>
                  </w:r>
                  <w:proofErr w:type="gramStart"/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участке</w:t>
                  </w:r>
                  <w:proofErr w:type="gramEnd"/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 xml:space="preserve"> автомобильной дороги общего пользования </w:t>
                  </w:r>
                </w:p>
                <w:p w:rsidR="00D35D40" w:rsidRPr="00A81DE2" w:rsidRDefault="00D35D40" w:rsidP="00D35D40">
                  <w:pPr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ф</w:t>
                  </w: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е</w:t>
                  </w: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дерального значения</w:t>
                  </w:r>
                </w:p>
                <w:p w:rsidR="00D35D40" w:rsidRPr="00A81DE2" w:rsidRDefault="00D35D40" w:rsidP="00D35D40">
                  <w:pPr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- на примыкающей автодороге</w:t>
                  </w: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35D40" w:rsidRPr="00A81DE2" w:rsidRDefault="00D35D40" w:rsidP="00D35D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шт.</w:t>
                  </w:r>
                </w:p>
                <w:p w:rsidR="00D35D40" w:rsidRPr="00A81DE2" w:rsidRDefault="00D35D40" w:rsidP="00D35D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35D40" w:rsidRPr="00A81DE2" w:rsidRDefault="00D35D40" w:rsidP="00D35D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шт.</w:t>
                  </w: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35D40" w:rsidRPr="00A81DE2" w:rsidRDefault="00D35D40" w:rsidP="00D35D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4</w:t>
                  </w:r>
                </w:p>
                <w:p w:rsidR="00D35D40" w:rsidRPr="00A81DE2" w:rsidRDefault="00D35D40" w:rsidP="00D35D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35D40" w:rsidRPr="00A81DE2" w:rsidRDefault="00D35D40" w:rsidP="00D35D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2</w:t>
                  </w:r>
                </w:p>
              </w:tc>
            </w:tr>
            <w:tr w:rsidR="00D35D40" w:rsidRPr="00A81DE2" w:rsidTr="00A81DE2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 xml:space="preserve">Ширина проезжей части </w:t>
                  </w:r>
                  <w:proofErr w:type="spellStart"/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примыкаемой</w:t>
                  </w:r>
                  <w:proofErr w:type="spellEnd"/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 xml:space="preserve"> автодороги</w:t>
                  </w: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7,0</w:t>
                  </w:r>
                </w:p>
              </w:tc>
            </w:tr>
            <w:tr w:rsidR="00D35D40" w:rsidRPr="00A81DE2" w:rsidTr="00A81DE2">
              <w:trPr>
                <w:trHeight w:val="537"/>
                <w:jc w:val="center"/>
              </w:trPr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 xml:space="preserve">Тип дорожной одежды </w:t>
                  </w: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усовершенствованный</w:t>
                  </w:r>
                </w:p>
                <w:p w:rsidR="00D35D40" w:rsidRPr="00A81DE2" w:rsidRDefault="00D35D40" w:rsidP="00D35D4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капитальный</w:t>
                  </w:r>
                </w:p>
              </w:tc>
            </w:tr>
            <w:tr w:rsidR="00D35D40" w:rsidRPr="00A81DE2" w:rsidTr="00A81DE2">
              <w:trPr>
                <w:trHeight w:val="391"/>
                <w:jc w:val="center"/>
              </w:trPr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Материал покрытия</w:t>
                  </w: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асфальтобетон</w:t>
                  </w:r>
                </w:p>
              </w:tc>
            </w:tr>
            <w:tr w:rsidR="00D35D40" w:rsidRPr="00A81DE2" w:rsidTr="00A81DE2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Нормативная нагрузка на дорожную одежду</w:t>
                  </w: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АК-11,5</w:t>
                  </w:r>
                </w:p>
              </w:tc>
            </w:tr>
            <w:tr w:rsidR="00D35D40" w:rsidRPr="00A81DE2" w:rsidTr="00A81DE2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Водопропускные трубы</w:t>
                  </w: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шт./п.</w:t>
                  </w:r>
                  <w:proofErr w:type="gramStart"/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м</w:t>
                  </w:r>
                  <w:proofErr w:type="gramEnd"/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2/29,60</w:t>
                  </w:r>
                </w:p>
              </w:tc>
            </w:tr>
            <w:tr w:rsidR="00D35D40" w:rsidRPr="00A81DE2" w:rsidTr="00A81DE2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 xml:space="preserve">Нормативная нагрузка на искусственные сооружения </w:t>
                  </w: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АК-10</w:t>
                  </w:r>
                </w:p>
              </w:tc>
            </w:tr>
            <w:tr w:rsidR="00D35D40" w:rsidRPr="00A81DE2" w:rsidTr="00A81DE2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Искусственное освещение</w:t>
                  </w: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п.м./кол-</w:t>
                  </w: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lastRenderedPageBreak/>
                    <w:t>во опор</w:t>
                  </w: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lastRenderedPageBreak/>
                    <w:t>853/20</w:t>
                  </w:r>
                </w:p>
              </w:tc>
            </w:tr>
            <w:tr w:rsidR="00D35D40" w:rsidRPr="00A81DE2" w:rsidTr="00A81DE2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lastRenderedPageBreak/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D35D40" w:rsidRPr="00A81DE2" w:rsidRDefault="00D35D40" w:rsidP="00D35D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 xml:space="preserve">Продолжительность строительства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D35D40" w:rsidRPr="00A81DE2" w:rsidRDefault="00D35D40" w:rsidP="00D35D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мес.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D35D40" w:rsidRPr="00A81DE2" w:rsidRDefault="00D35D40" w:rsidP="00D35D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A81DE2">
                    <w:rPr>
                      <w:rFonts w:ascii="Times New Roman" w:hAnsi="Times New Roman"/>
                      <w:sz w:val="19"/>
                      <w:szCs w:val="19"/>
                    </w:rPr>
                    <w:t>2</w:t>
                  </w:r>
                </w:p>
              </w:tc>
            </w:tr>
          </w:tbl>
          <w:p w:rsidR="006E12C8" w:rsidRPr="00686DF1" w:rsidRDefault="006E12C8" w:rsidP="00686DF1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A81DE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A81DE2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5E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C45E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E12C8" w:rsidRPr="00564801" w:rsidTr="00A81DE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325B2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A81DE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A81DE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A81DE2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A81DE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86DF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A81DE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E081D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A0CC8"/>
    <w:rsid w:val="000D69DD"/>
    <w:rsid w:val="0019733F"/>
    <w:rsid w:val="001B2D60"/>
    <w:rsid w:val="001D5844"/>
    <w:rsid w:val="001F0AA6"/>
    <w:rsid w:val="00245495"/>
    <w:rsid w:val="002A2F04"/>
    <w:rsid w:val="002C1E3D"/>
    <w:rsid w:val="002D171F"/>
    <w:rsid w:val="00311B4F"/>
    <w:rsid w:val="00325B2F"/>
    <w:rsid w:val="003351B8"/>
    <w:rsid w:val="00361448"/>
    <w:rsid w:val="0036645C"/>
    <w:rsid w:val="00413385"/>
    <w:rsid w:val="00460B63"/>
    <w:rsid w:val="004628E9"/>
    <w:rsid w:val="004708AD"/>
    <w:rsid w:val="00506768"/>
    <w:rsid w:val="00564801"/>
    <w:rsid w:val="005E607C"/>
    <w:rsid w:val="005E7D5C"/>
    <w:rsid w:val="00631A9D"/>
    <w:rsid w:val="00683158"/>
    <w:rsid w:val="00686DF1"/>
    <w:rsid w:val="006B0BC5"/>
    <w:rsid w:val="006E12C8"/>
    <w:rsid w:val="00777D85"/>
    <w:rsid w:val="008309CB"/>
    <w:rsid w:val="00836E4B"/>
    <w:rsid w:val="00870D0B"/>
    <w:rsid w:val="00882EBC"/>
    <w:rsid w:val="008B0809"/>
    <w:rsid w:val="008C521A"/>
    <w:rsid w:val="00936C57"/>
    <w:rsid w:val="0098739C"/>
    <w:rsid w:val="009B6C8B"/>
    <w:rsid w:val="00A5642B"/>
    <w:rsid w:val="00A81DE2"/>
    <w:rsid w:val="00AE55FE"/>
    <w:rsid w:val="00B055B5"/>
    <w:rsid w:val="00B220BD"/>
    <w:rsid w:val="00B4564B"/>
    <w:rsid w:val="00BB6C78"/>
    <w:rsid w:val="00BD151C"/>
    <w:rsid w:val="00C651CE"/>
    <w:rsid w:val="00D26A27"/>
    <w:rsid w:val="00D35D40"/>
    <w:rsid w:val="00D7294B"/>
    <w:rsid w:val="00E7311D"/>
    <w:rsid w:val="00ED3FBF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98739C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Date"/>
    <w:basedOn w:val="a0"/>
    <w:next w:val="a0"/>
    <w:link w:val="a5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Дата Знак"/>
    <w:basedOn w:val="a1"/>
    <w:link w:val="a4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ED3FB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0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1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0"/>
    <w:link w:val="a8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List Paragraph"/>
    <w:basedOn w:val="a0"/>
    <w:uiPriority w:val="34"/>
    <w:qFormat/>
    <w:rsid w:val="00F4110C"/>
    <w:pPr>
      <w:ind w:left="720"/>
      <w:contextualSpacing/>
    </w:pPr>
  </w:style>
  <w:style w:type="paragraph" w:styleId="aa">
    <w:name w:val="Plain Text"/>
    <w:basedOn w:val="a0"/>
    <w:link w:val="ab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character" w:customStyle="1" w:styleId="10">
    <w:name w:val="Заголовок 1 Знак"/>
    <w:basedOn w:val="a1"/>
    <w:link w:val="1"/>
    <w:rsid w:val="0098739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Balloon Text"/>
    <w:basedOn w:val="a0"/>
    <w:link w:val="ad"/>
    <w:rsid w:val="009873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98739C"/>
    <w:rPr>
      <w:rFonts w:ascii="Tahoma" w:eastAsia="Times New Roman" w:hAnsi="Tahoma" w:cs="Times New Roman"/>
      <w:sz w:val="16"/>
      <w:szCs w:val="16"/>
      <w:lang w:eastAsia="ru-RU"/>
    </w:rPr>
  </w:style>
  <w:style w:type="paragraph" w:styleId="a">
    <w:name w:val="List Bullet"/>
    <w:aliases w:val="Маркированный список Знак1,Маркированный список Знак Знак,Маркированный список Знак2 Знак Знак,Маркированный список Знак Знак2 Знак Знак,Маркированный список Знак1 Знак Знак1 Знак Знак,Маркированный список Знак,EIA Bullet 1"/>
    <w:basedOn w:val="ae"/>
    <w:autoRedefine/>
    <w:unhideWhenUsed/>
    <w:rsid w:val="0098739C"/>
    <w:pPr>
      <w:widowControl w:val="0"/>
      <w:numPr>
        <w:numId w:val="14"/>
      </w:numPr>
      <w:tabs>
        <w:tab w:val="left" w:pos="0"/>
      </w:tabs>
      <w:spacing w:after="0" w:line="360" w:lineRule="auto"/>
      <w:contextualSpacing w:val="0"/>
      <w:jc w:val="both"/>
    </w:pPr>
    <w:rPr>
      <w:rFonts w:ascii="Times New Roman" w:hAnsi="Times New Roman"/>
      <w:b/>
      <w:sz w:val="24"/>
      <w:szCs w:val="24"/>
      <w:lang w:val="en-US" w:eastAsia="en-US" w:bidi="en-US"/>
    </w:rPr>
  </w:style>
  <w:style w:type="paragraph" w:styleId="ae">
    <w:name w:val="List"/>
    <w:basedOn w:val="a0"/>
    <w:uiPriority w:val="99"/>
    <w:semiHidden/>
    <w:unhideWhenUsed/>
    <w:rsid w:val="0098739C"/>
    <w:pPr>
      <w:ind w:left="283" w:hanging="283"/>
      <w:contextualSpacing/>
    </w:pPr>
  </w:style>
  <w:style w:type="paragraph" w:customStyle="1" w:styleId="Heading">
    <w:name w:val="Heading"/>
    <w:rsid w:val="00D35D40"/>
    <w:pPr>
      <w:suppressAutoHyphens/>
      <w:autoSpaceDE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пантюхина_нв</cp:lastModifiedBy>
  <cp:revision>2</cp:revision>
  <cp:lastPrinted>2018-02-19T04:42:00Z</cp:lastPrinted>
  <dcterms:created xsi:type="dcterms:W3CDTF">2020-11-18T10:32:00Z</dcterms:created>
  <dcterms:modified xsi:type="dcterms:W3CDTF">2020-11-18T10:32:00Z</dcterms:modified>
</cp:coreProperties>
</file>