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0C00BF" w:rsidP="000C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BF">
              <w:rPr>
                <w:rFonts w:ascii="Times New Roman" w:hAnsi="Times New Roman"/>
                <w:sz w:val="24"/>
                <w:szCs w:val="24"/>
              </w:rPr>
              <w:t>Реконструкция выкидных линий АО «Оренбургнефть» с целью установки камер пуска и приема очистных устройств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0C00BF" w:rsidP="000C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BF">
              <w:rPr>
                <w:rFonts w:ascii="Times New Roman" w:hAnsi="Times New Roman"/>
                <w:sz w:val="24"/>
                <w:szCs w:val="24"/>
              </w:rPr>
              <w:t>Реконструкция выкидных линий АО «Оренбургнефть» с целью установки камер пуска и приема очистных устройств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0C00BF" w:rsidP="000C00B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EA">
              <w:rPr>
                <w:rFonts w:ascii="Times New Roman" w:hAnsi="Times New Roman"/>
                <w:sz w:val="24"/>
                <w:szCs w:val="24"/>
              </w:rPr>
              <w:t>Акционерное общество «Оренбургнефть»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BF" w:rsidRPr="00EF2CEA" w:rsidRDefault="000C00BF" w:rsidP="000C00B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EA">
              <w:rPr>
                <w:rFonts w:ascii="Times New Roman" w:hAnsi="Times New Roman"/>
                <w:sz w:val="24"/>
                <w:szCs w:val="24"/>
              </w:rPr>
              <w:t>Юридический адрес (место нахожд</w:t>
            </w:r>
            <w:r w:rsidRPr="00EF2CE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CEA">
              <w:rPr>
                <w:rFonts w:ascii="Times New Roman" w:hAnsi="Times New Roman"/>
                <w:sz w:val="24"/>
                <w:szCs w:val="24"/>
              </w:rPr>
              <w:t xml:space="preserve">ния): 461040, Оренбургская область, г. Бузулук, ул. Магистральная, д. 2. </w:t>
            </w:r>
          </w:p>
          <w:p w:rsidR="000C00BF" w:rsidRPr="000C00BF" w:rsidRDefault="000C00BF" w:rsidP="000C0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ОГРН 1025601802357. ИНН 5612002469. КПП 997250001. </w:t>
            </w:r>
          </w:p>
          <w:p w:rsidR="006E12C8" w:rsidRPr="002269D1" w:rsidRDefault="000C00BF" w:rsidP="000C0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orenburgneft@rosneft.ru</w:t>
            </w:r>
            <w:proofErr w:type="spellEnd"/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BF" w:rsidRPr="00EF2CEA" w:rsidRDefault="000C00BF" w:rsidP="000C00B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E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«СамараНИПИнефть»). ГИП - Ячный А.А.</w:t>
            </w:r>
          </w:p>
          <w:p w:rsidR="000C00BF" w:rsidRDefault="000C00BF" w:rsidP="000C00B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EA">
              <w:rPr>
                <w:rFonts w:ascii="Times New Roman" w:hAnsi="Times New Roman"/>
                <w:sz w:val="24"/>
                <w:szCs w:val="24"/>
              </w:rPr>
              <w:t>ОГРН 1026301159939. ИНН 6316058992. КПП 631050001.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0BF" w:rsidRDefault="000C00BF" w:rsidP="000C00B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E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EF2CEA">
                <w:rPr>
                  <w:rFonts w:ascii="Times New Roman" w:hAnsi="Times New Roman"/>
                  <w:sz w:val="24"/>
                  <w:szCs w:val="24"/>
                </w:rPr>
                <w:t>snipioil@samnipineft.ru</w:t>
              </w:r>
            </w:hyperlink>
            <w:r w:rsidRPr="00EF2C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0BF" w:rsidRPr="00EF2CEA" w:rsidRDefault="000C00BF" w:rsidP="000C00BF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EA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443010, Самарская область, г. Самара, ул. </w:t>
            </w:r>
            <w:proofErr w:type="spellStart"/>
            <w:r w:rsidRPr="00EF2CEA">
              <w:rPr>
                <w:rFonts w:ascii="Times New Roman" w:hAnsi="Times New Roman"/>
                <w:sz w:val="24"/>
                <w:szCs w:val="24"/>
              </w:rPr>
              <w:t>В</w:t>
            </w:r>
            <w:r w:rsidRPr="00EF2C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CEA">
              <w:rPr>
                <w:rFonts w:ascii="Times New Roman" w:hAnsi="Times New Roman"/>
                <w:sz w:val="24"/>
                <w:szCs w:val="24"/>
              </w:rPr>
              <w:t>лоновская</w:t>
            </w:r>
            <w:proofErr w:type="spellEnd"/>
            <w:r w:rsidRPr="00EF2CEA">
              <w:rPr>
                <w:rFonts w:ascii="Times New Roman" w:hAnsi="Times New Roman"/>
                <w:sz w:val="24"/>
                <w:szCs w:val="24"/>
              </w:rPr>
              <w:t xml:space="preserve">, д. 18. </w:t>
            </w:r>
          </w:p>
          <w:p w:rsidR="00ED3FBF" w:rsidRPr="002269D1" w:rsidRDefault="00ED3FBF" w:rsidP="002269D1">
            <w:pPr>
              <w:pStyle w:val="20"/>
              <w:shd w:val="clear" w:color="auto" w:fill="auto"/>
              <w:spacing w:before="0"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683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0C00BF" w:rsidP="000C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BF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0C00BF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0C00BF">
              <w:rPr>
                <w:rFonts w:ascii="Times New Roman" w:hAnsi="Times New Roman"/>
                <w:sz w:val="24"/>
                <w:szCs w:val="24"/>
              </w:rPr>
              <w:t xml:space="preserve"> городской округ, Красногвардейский, Новосергиевский, Переволоцкий, Шарлыкский районы.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0C00BF" w:rsidP="00683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56-1-1-3-036374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0C00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0C00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0C00BF" w:rsidP="000C0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Установка камер пуска и приема очистных устрой</w:t>
            </w:r>
            <w:proofErr w:type="gramStart"/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едназначено для запуска</w:t>
            </w:r>
            <w:r w:rsidR="006837A3">
              <w:rPr>
                <w:rFonts w:ascii="Times New Roman" w:hAnsi="Times New Roman" w:cs="Times New Roman"/>
                <w:sz w:val="24"/>
                <w:szCs w:val="24"/>
              </w:rPr>
              <w:t xml:space="preserve"> и прие</w:t>
            </w:r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ма средств очистки по выкидным трубопроводам с целью увеличения добычи нефти и газа АО «Оренбургнефть»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4"/>
              <w:gridCol w:w="4879"/>
              <w:gridCol w:w="813"/>
              <w:gridCol w:w="1093"/>
            </w:tblGrid>
            <w:tr w:rsidR="000C00BF" w:rsidRPr="00EF2CEA" w:rsidTr="005D607E">
              <w:trPr>
                <w:trHeight w:val="132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№№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Ед.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изм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По проекту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615 до А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>Г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ЗУ-2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Баклановского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44,4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60 до А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>Г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ЗУ-1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Баклановского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94,7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602 до А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>Г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ЗУ-2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Баклановского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69,6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605 до А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>Г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ЗУ-2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Баклановского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48,0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701 до А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>Г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ЗУ-2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Баклановского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136,9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700 до А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>Г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ЗУ-2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Баклановского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32,4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. 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lastRenderedPageBreak/>
                    <w:t>№ 609 до А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>Г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ЗУ-2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Баклановского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lastRenderedPageBreak/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77,8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lastRenderedPageBreak/>
                    <w:t>8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703 до А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>Г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ЗУ-2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Баклановского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137,9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9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507 до АГЗУ Смоляного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25,6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2542 до АГЗУ-9 Ольховского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19,9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11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2445 до АГЗУ-9 Ольховского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38,3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12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4044 до АГЗУ-6 Ольховского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96,4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. № 1233 до АГЗУ-13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Родинского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74,2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14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22 до А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>Г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ЗУ-14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Родинского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31,8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15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Протяженность выкидного трубопровода от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скв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>. № 347 до А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>Г</w:t>
                  </w:r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ЗУ-14 </w:t>
                  </w:r>
                  <w:proofErr w:type="spellStart"/>
                  <w:r w:rsidRPr="000C00BF">
                    <w:rPr>
                      <w:rFonts w:ascii="Times New Roman" w:hAnsi="Times New Roman"/>
                      <w:lang w:eastAsia="en-US"/>
                    </w:rPr>
                    <w:t>Восточно-Малаховского</w:t>
                  </w:r>
                  <w:proofErr w:type="spellEnd"/>
                  <w:r w:rsidRPr="000C00BF">
                    <w:rPr>
                      <w:rFonts w:ascii="Times New Roman" w:hAnsi="Times New Roman"/>
                      <w:lang w:eastAsia="en-US"/>
                    </w:rPr>
                    <w:t xml:space="preserve"> месторождения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48,8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16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Протяженность ВЛ-6 кВ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км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0,1785</w:t>
                  </w:r>
                </w:p>
              </w:tc>
            </w:tr>
            <w:tr w:rsidR="000C00BF" w:rsidRPr="00EF2CEA" w:rsidTr="005D607E">
              <w:trPr>
                <w:trHeight w:val="257"/>
              </w:trPr>
              <w:tc>
                <w:tcPr>
                  <w:tcW w:w="33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17</w:t>
                  </w:r>
                </w:p>
              </w:tc>
              <w:tc>
                <w:tcPr>
                  <w:tcW w:w="33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Продолжительность строительства</w:t>
                  </w:r>
                </w:p>
              </w:tc>
              <w:tc>
                <w:tcPr>
                  <w:tcW w:w="55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мес.</w:t>
                  </w:r>
                </w:p>
              </w:tc>
              <w:tc>
                <w:tcPr>
                  <w:tcW w:w="75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0BF" w:rsidRPr="000C00BF" w:rsidRDefault="000C00BF" w:rsidP="000C00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0C00BF">
                    <w:rPr>
                      <w:rFonts w:ascii="Times New Roman" w:hAnsi="Times New Roman"/>
                      <w:lang w:eastAsia="en-US"/>
                    </w:rPr>
                    <w:t>5,0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0C00BF" w:rsidP="00683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В (Шарлыкский, Красногвардейский и </w:t>
            </w:r>
            <w:proofErr w:type="spellStart"/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 районы)</w:t>
            </w:r>
          </w:p>
          <w:p w:rsidR="000C00BF" w:rsidRPr="000C00BF" w:rsidRDefault="000C00BF" w:rsidP="00683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Start"/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 (Новосергиевский и Переволоцкий районы)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2A2F04" w:rsidP="00683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C0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0BF"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(Шарлыкский, Красногвардейский и </w:t>
            </w:r>
            <w:proofErr w:type="spellStart"/>
            <w:r w:rsidR="000C00BF" w:rsidRPr="000C00BF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="000C00BF"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 районы)</w:t>
            </w:r>
          </w:p>
          <w:p w:rsidR="000C00BF" w:rsidRPr="000C00BF" w:rsidRDefault="000C00BF" w:rsidP="00683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(Новосергиевский и Переволоцкий районы)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BF" w:rsidRDefault="000C00BF" w:rsidP="00683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(Шарлыкский, Красногвардейский и </w:t>
            </w:r>
            <w:proofErr w:type="spellStart"/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 районы)</w:t>
            </w:r>
          </w:p>
          <w:p w:rsidR="006E12C8" w:rsidRPr="000C00BF" w:rsidRDefault="000C00BF" w:rsidP="00683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(Новосергиевский и Переволоцкий районы)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3" w:rsidRDefault="000C00BF" w:rsidP="00683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баллов</w:t>
            </w:r>
            <w:r w:rsidR="0068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7A3"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(Шарлыкский, </w:t>
            </w:r>
            <w:proofErr w:type="gramStart"/>
            <w:r w:rsidR="006837A3" w:rsidRPr="000C00BF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gramEnd"/>
            <w:r w:rsidR="006837A3"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837A3" w:rsidRPr="000C00BF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="006837A3" w:rsidRPr="000C00BF">
              <w:rPr>
                <w:rFonts w:ascii="Times New Roman" w:hAnsi="Times New Roman" w:cs="Times New Roman"/>
                <w:sz w:val="24"/>
                <w:szCs w:val="24"/>
              </w:rPr>
              <w:t xml:space="preserve"> районы)</w:t>
            </w:r>
          </w:p>
          <w:p w:rsidR="006837A3" w:rsidRDefault="006837A3" w:rsidP="00683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баллов </w:t>
            </w:r>
            <w:r w:rsidRPr="000C00BF">
              <w:rPr>
                <w:rFonts w:ascii="Times New Roman" w:hAnsi="Times New Roman" w:cs="Times New Roman"/>
                <w:sz w:val="24"/>
                <w:szCs w:val="24"/>
              </w:rPr>
              <w:t>(Новосергиевский и Переволоцкий районы)</w:t>
            </w:r>
          </w:p>
          <w:p w:rsidR="002A2F04" w:rsidRPr="002269D1" w:rsidRDefault="002A2F04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37A3" w:rsidRDefault="006837A3" w:rsidP="006837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A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месторождений </w:t>
            </w:r>
            <w:proofErr w:type="spellStart"/>
            <w:r w:rsidRPr="006837A3">
              <w:rPr>
                <w:rFonts w:ascii="Times New Roman" w:hAnsi="Times New Roman" w:cs="Times New Roman"/>
                <w:sz w:val="24"/>
                <w:szCs w:val="24"/>
              </w:rPr>
              <w:t>Баклановского</w:t>
            </w:r>
            <w:proofErr w:type="spellEnd"/>
            <w:r w:rsidRPr="006837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7A3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6837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(средняя), остальных место</w:t>
            </w:r>
            <w:r w:rsidRPr="006837A3">
              <w:rPr>
                <w:rFonts w:ascii="Times New Roman" w:hAnsi="Times New Roman" w:cs="Times New Roman"/>
                <w:sz w:val="24"/>
                <w:szCs w:val="24"/>
              </w:rPr>
              <w:t xml:space="preserve">рождений - </w:t>
            </w:r>
            <w:r w:rsidRPr="006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37A3">
              <w:rPr>
                <w:rFonts w:ascii="Times New Roman" w:hAnsi="Times New Roman" w:cs="Times New Roman"/>
                <w:sz w:val="24"/>
                <w:szCs w:val="24"/>
              </w:rPr>
              <w:t xml:space="preserve"> (простая)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C00BF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37A3"/>
    <w:rsid w:val="00686DF1"/>
    <w:rsid w:val="006B0BC5"/>
    <w:rsid w:val="006E12C8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A5642B"/>
    <w:rsid w:val="00AE4D06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ipioil@samnipi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2020-11-16T16:48:00Z</dcterms:created>
  <dcterms:modified xsi:type="dcterms:W3CDTF">2020-11-16T16:48:00Z</dcterms:modified>
</cp:coreProperties>
</file>