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35C7A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77F6C" w:rsidRDefault="006E12C8" w:rsidP="00D77F6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227F3" w:rsidRDefault="002B00B8" w:rsidP="00E227F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F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гидротехнич</w:t>
            </w:r>
            <w:r w:rsidRPr="00E227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7F3">
              <w:rPr>
                <w:rFonts w:ascii="Times New Roman" w:hAnsi="Times New Roman" w:cs="Times New Roman"/>
                <w:sz w:val="24"/>
                <w:szCs w:val="24"/>
              </w:rPr>
              <w:t xml:space="preserve">ских сооружений </w:t>
            </w:r>
            <w:proofErr w:type="spellStart"/>
            <w:r w:rsidRPr="00E227F3">
              <w:rPr>
                <w:rFonts w:ascii="Times New Roman" w:hAnsi="Times New Roman" w:cs="Times New Roman"/>
                <w:sz w:val="24"/>
                <w:szCs w:val="24"/>
              </w:rPr>
              <w:t>Верхне-Кумакского</w:t>
            </w:r>
            <w:proofErr w:type="spellEnd"/>
            <w:r w:rsidRPr="00E227F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 </w:t>
            </w:r>
            <w:proofErr w:type="spellStart"/>
            <w:r w:rsidRPr="00E227F3">
              <w:rPr>
                <w:rFonts w:ascii="Times New Roman" w:hAnsi="Times New Roman" w:cs="Times New Roman"/>
                <w:sz w:val="24"/>
                <w:szCs w:val="24"/>
              </w:rPr>
              <w:t>Ясненского</w:t>
            </w:r>
            <w:proofErr w:type="spellEnd"/>
            <w:r w:rsidRPr="00E227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Оренбур</w:t>
            </w:r>
            <w:r w:rsidRPr="00E227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227F3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области. </w:t>
            </w:r>
          </w:p>
        </w:tc>
      </w:tr>
      <w:tr w:rsidR="006E12C8" w:rsidRPr="00564801" w:rsidTr="00440457">
        <w:trPr>
          <w:trHeight w:val="10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227F3" w:rsidRDefault="002B00B8" w:rsidP="00E227F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F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гидротехнич</w:t>
            </w:r>
            <w:r w:rsidRPr="00E227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7F3">
              <w:rPr>
                <w:rFonts w:ascii="Times New Roman" w:hAnsi="Times New Roman" w:cs="Times New Roman"/>
                <w:sz w:val="24"/>
                <w:szCs w:val="24"/>
              </w:rPr>
              <w:t xml:space="preserve">ских сооружений </w:t>
            </w:r>
            <w:proofErr w:type="spellStart"/>
            <w:r w:rsidRPr="00E227F3">
              <w:rPr>
                <w:rFonts w:ascii="Times New Roman" w:hAnsi="Times New Roman" w:cs="Times New Roman"/>
                <w:sz w:val="24"/>
                <w:szCs w:val="24"/>
              </w:rPr>
              <w:t>Верхне-Кумакского</w:t>
            </w:r>
            <w:proofErr w:type="spellEnd"/>
            <w:r w:rsidRPr="00E227F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 </w:t>
            </w:r>
            <w:proofErr w:type="spellStart"/>
            <w:r w:rsidRPr="00E227F3">
              <w:rPr>
                <w:rFonts w:ascii="Times New Roman" w:hAnsi="Times New Roman" w:cs="Times New Roman"/>
                <w:sz w:val="24"/>
                <w:szCs w:val="24"/>
              </w:rPr>
              <w:t>Ясненского</w:t>
            </w:r>
            <w:proofErr w:type="spellEnd"/>
            <w:r w:rsidRPr="00E227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Оренбур</w:t>
            </w:r>
            <w:r w:rsidRPr="00E227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227F3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области. 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A9" w:rsidRPr="00E227F3" w:rsidRDefault="002B00B8" w:rsidP="00E227F3">
            <w:pPr>
              <w:pStyle w:val="21"/>
              <w:shd w:val="clear" w:color="auto" w:fill="auto"/>
              <w:spacing w:before="0"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227F3"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 w:rsidRPr="00E227F3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 </w:t>
            </w:r>
            <w:proofErr w:type="spellStart"/>
            <w:r w:rsidRPr="00E227F3">
              <w:rPr>
                <w:rFonts w:ascii="Times New Roman" w:hAnsi="Times New Roman" w:cs="Times New Roman"/>
                <w:sz w:val="24"/>
                <w:szCs w:val="24"/>
              </w:rPr>
              <w:t>Светлинского</w:t>
            </w:r>
            <w:proofErr w:type="spellEnd"/>
            <w:r w:rsidRPr="00E227F3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E227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27F3">
              <w:rPr>
                <w:rFonts w:ascii="Times New Roman" w:hAnsi="Times New Roman" w:cs="Times New Roman"/>
                <w:sz w:val="24"/>
                <w:szCs w:val="24"/>
              </w:rPr>
              <w:t>она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227F3" w:rsidRDefault="002B00B8" w:rsidP="00E227F3">
            <w:pPr>
              <w:pStyle w:val="21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7F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(место нахождения): 462740, Оренбургская область, </w:t>
            </w:r>
            <w:proofErr w:type="spellStart"/>
            <w:r w:rsidRPr="00E227F3"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 w:rsidRPr="00E227F3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Светлый, ул. Советская, дом № 14. 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9" w:rsidRPr="00E227F3" w:rsidRDefault="00E227F3" w:rsidP="00E227F3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F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«РПИ-ПРОЕКТ» (ООО «РПИ-ПРОЕКТ»)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227F3" w:rsidRDefault="00ED3FBF" w:rsidP="00E227F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F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227F3" w:rsidRDefault="002B00B8" w:rsidP="00E227F3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7F3">
              <w:rPr>
                <w:rFonts w:ascii="Times New Roman" w:hAnsi="Times New Roman"/>
                <w:sz w:val="24"/>
                <w:szCs w:val="24"/>
              </w:rPr>
              <w:t>Ясненский</w:t>
            </w:r>
            <w:proofErr w:type="spellEnd"/>
            <w:r w:rsidRPr="00E227F3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  <w:r w:rsidRPr="00E227F3">
              <w:rPr>
                <w:rFonts w:ascii="Times New Roman" w:eastAsia="Calibri" w:hAnsi="Times New Roman"/>
                <w:sz w:val="24"/>
                <w:szCs w:val="24"/>
              </w:rPr>
              <w:t>, Гидротехн</w:t>
            </w:r>
            <w:r w:rsidRPr="00E227F3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227F3">
              <w:rPr>
                <w:rFonts w:ascii="Times New Roman" w:eastAsia="Calibri" w:hAnsi="Times New Roman"/>
                <w:sz w:val="24"/>
                <w:szCs w:val="24"/>
              </w:rPr>
              <w:t xml:space="preserve">ческие сооружения </w:t>
            </w:r>
            <w:proofErr w:type="spellStart"/>
            <w:r w:rsidRPr="00E227F3">
              <w:rPr>
                <w:rFonts w:ascii="Times New Roman" w:eastAsia="Calibri" w:hAnsi="Times New Roman"/>
                <w:sz w:val="24"/>
                <w:szCs w:val="24"/>
              </w:rPr>
              <w:t>Верхне-Кумакского</w:t>
            </w:r>
            <w:proofErr w:type="spellEnd"/>
            <w:r w:rsidRPr="00E227F3">
              <w:rPr>
                <w:rFonts w:ascii="Times New Roman" w:eastAsia="Calibri" w:hAnsi="Times New Roman"/>
                <w:sz w:val="24"/>
                <w:szCs w:val="24"/>
              </w:rPr>
              <w:t xml:space="preserve"> водохранилища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E227F3" w:rsidRDefault="002B00B8" w:rsidP="00E227F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F3">
              <w:rPr>
                <w:rFonts w:ascii="Times New Roman" w:hAnsi="Times New Roman" w:cs="Times New Roman"/>
                <w:sz w:val="24"/>
                <w:szCs w:val="24"/>
              </w:rPr>
              <w:t>56-1-1-3-026655-2020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государственной экспертизы проектной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227F3" w:rsidRDefault="002B00B8" w:rsidP="00E227F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535C7A" w:rsidRPr="00E227F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86DF1" w:rsidRPr="00E227F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6E12C8" w:rsidP="0047752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6E12C8" w:rsidP="0047752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04"/>
              <w:gridCol w:w="2410"/>
            </w:tblGrid>
            <w:tr w:rsidR="00E227F3" w:rsidRPr="00E227F3" w:rsidTr="00E227F3">
              <w:tc>
                <w:tcPr>
                  <w:tcW w:w="4704" w:type="dxa"/>
                </w:tcPr>
                <w:p w:rsidR="00E227F3" w:rsidRPr="00E227F3" w:rsidRDefault="00E227F3" w:rsidP="00E227F3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227F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Предоставленная сметная стоимость:</w:t>
                  </w:r>
                </w:p>
              </w:tc>
              <w:tc>
                <w:tcPr>
                  <w:tcW w:w="2410" w:type="dxa"/>
                </w:tcPr>
                <w:p w:rsidR="00E227F3" w:rsidRPr="00E227F3" w:rsidRDefault="00E227F3" w:rsidP="00E227F3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227F3" w:rsidRPr="00E227F3" w:rsidTr="00E227F3">
              <w:tc>
                <w:tcPr>
                  <w:tcW w:w="4704" w:type="dxa"/>
                </w:tcPr>
                <w:p w:rsidR="00E227F3" w:rsidRPr="00E227F3" w:rsidRDefault="00E227F3" w:rsidP="00E227F3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27F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 в базисных ценах 2001 года</w:t>
                  </w:r>
                </w:p>
              </w:tc>
              <w:tc>
                <w:tcPr>
                  <w:tcW w:w="2410" w:type="dxa"/>
                </w:tcPr>
                <w:p w:rsidR="00E227F3" w:rsidRPr="00E227F3" w:rsidRDefault="00E227F3" w:rsidP="00E227F3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27F3">
                    <w:rPr>
                      <w:rFonts w:ascii="Times New Roman" w:hAnsi="Times New Roman"/>
                      <w:sz w:val="20"/>
                      <w:szCs w:val="20"/>
                    </w:rPr>
                    <w:t>21724,16 тыс. руб.,</w:t>
                  </w:r>
                </w:p>
              </w:tc>
            </w:tr>
            <w:tr w:rsidR="00E227F3" w:rsidRPr="00E227F3" w:rsidTr="00E227F3">
              <w:tc>
                <w:tcPr>
                  <w:tcW w:w="4704" w:type="dxa"/>
                </w:tcPr>
                <w:p w:rsidR="00E227F3" w:rsidRPr="00E227F3" w:rsidRDefault="00E227F3" w:rsidP="00E227F3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27F3">
                    <w:rPr>
                      <w:rFonts w:ascii="Times New Roman" w:hAnsi="Times New Roman"/>
                      <w:sz w:val="20"/>
                      <w:szCs w:val="20"/>
                    </w:rPr>
                    <w:t>- в ценах 4 квартала 2019 года, в том числе:</w:t>
                  </w:r>
                </w:p>
              </w:tc>
              <w:tc>
                <w:tcPr>
                  <w:tcW w:w="2410" w:type="dxa"/>
                </w:tcPr>
                <w:p w:rsidR="00E227F3" w:rsidRPr="00E227F3" w:rsidRDefault="00E227F3" w:rsidP="00E227F3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27F3">
                    <w:rPr>
                      <w:rFonts w:ascii="Times New Roman" w:hAnsi="Times New Roman"/>
                      <w:sz w:val="20"/>
                      <w:szCs w:val="20"/>
                    </w:rPr>
                    <w:t>156089,10 тыс. руб.,</w:t>
                  </w:r>
                </w:p>
              </w:tc>
            </w:tr>
            <w:tr w:rsidR="00E227F3" w:rsidRPr="00E227F3" w:rsidTr="00E227F3">
              <w:tc>
                <w:tcPr>
                  <w:tcW w:w="4704" w:type="dxa"/>
                </w:tcPr>
                <w:p w:rsidR="00E227F3" w:rsidRPr="00E227F3" w:rsidRDefault="00E227F3" w:rsidP="00E227F3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227F3">
                    <w:rPr>
                      <w:rFonts w:ascii="Times New Roman" w:hAnsi="Times New Roman"/>
                      <w:sz w:val="20"/>
                      <w:szCs w:val="20"/>
                    </w:rPr>
                    <w:t>НДС 20%</w:t>
                  </w:r>
                </w:p>
              </w:tc>
              <w:tc>
                <w:tcPr>
                  <w:tcW w:w="2410" w:type="dxa"/>
                </w:tcPr>
                <w:p w:rsidR="00E227F3" w:rsidRPr="00E227F3" w:rsidRDefault="00E227F3" w:rsidP="00E227F3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227F3">
                    <w:rPr>
                      <w:rFonts w:ascii="Times New Roman" w:hAnsi="Times New Roman"/>
                      <w:sz w:val="20"/>
                      <w:szCs w:val="20"/>
                    </w:rPr>
                    <w:t>26014,85 тыс. руб.</w:t>
                  </w:r>
                </w:p>
              </w:tc>
            </w:tr>
            <w:tr w:rsidR="00E227F3" w:rsidRPr="00E227F3" w:rsidTr="00E227F3">
              <w:tc>
                <w:tcPr>
                  <w:tcW w:w="4704" w:type="dxa"/>
                </w:tcPr>
                <w:p w:rsidR="00E227F3" w:rsidRPr="00E227F3" w:rsidRDefault="00E227F3" w:rsidP="00E227F3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227F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Рекомендованная к утверждению сметная стоимость:</w:t>
                  </w:r>
                </w:p>
              </w:tc>
              <w:tc>
                <w:tcPr>
                  <w:tcW w:w="2410" w:type="dxa"/>
                </w:tcPr>
                <w:p w:rsidR="00E227F3" w:rsidRPr="00E227F3" w:rsidRDefault="00E227F3" w:rsidP="00E227F3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227F3" w:rsidRPr="00E227F3" w:rsidTr="00E227F3">
              <w:tc>
                <w:tcPr>
                  <w:tcW w:w="4704" w:type="dxa"/>
                </w:tcPr>
                <w:p w:rsidR="00E227F3" w:rsidRPr="00E227F3" w:rsidRDefault="00E227F3" w:rsidP="00E227F3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227F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- в базисных ценах 2001 года </w:t>
                  </w:r>
                </w:p>
              </w:tc>
              <w:tc>
                <w:tcPr>
                  <w:tcW w:w="2410" w:type="dxa"/>
                </w:tcPr>
                <w:p w:rsidR="00E227F3" w:rsidRPr="00E227F3" w:rsidRDefault="00E227F3" w:rsidP="00E227F3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227F3">
                    <w:rPr>
                      <w:rFonts w:ascii="Times New Roman" w:hAnsi="Times New Roman"/>
                      <w:sz w:val="20"/>
                      <w:szCs w:val="20"/>
                    </w:rPr>
                    <w:t>18207,72 тыс. руб.,</w:t>
                  </w:r>
                </w:p>
              </w:tc>
            </w:tr>
            <w:tr w:rsidR="00E227F3" w:rsidRPr="00E227F3" w:rsidTr="00E227F3">
              <w:tc>
                <w:tcPr>
                  <w:tcW w:w="4704" w:type="dxa"/>
                </w:tcPr>
                <w:p w:rsidR="00E227F3" w:rsidRPr="00E227F3" w:rsidRDefault="00E227F3" w:rsidP="00E227F3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227F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 в ценах 4 квартала 2019 года, в том числе:</w:t>
                  </w:r>
                </w:p>
              </w:tc>
              <w:tc>
                <w:tcPr>
                  <w:tcW w:w="2410" w:type="dxa"/>
                </w:tcPr>
                <w:p w:rsidR="00E227F3" w:rsidRPr="00E227F3" w:rsidRDefault="00E227F3" w:rsidP="00E227F3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27F3">
                    <w:rPr>
                      <w:rFonts w:ascii="Times New Roman" w:hAnsi="Times New Roman"/>
                      <w:sz w:val="20"/>
                      <w:szCs w:val="20"/>
                    </w:rPr>
                    <w:t>125163,70 тыс. руб.,</w:t>
                  </w:r>
                </w:p>
              </w:tc>
            </w:tr>
            <w:tr w:rsidR="00E227F3" w:rsidRPr="00E227F3" w:rsidTr="00E227F3">
              <w:tc>
                <w:tcPr>
                  <w:tcW w:w="4704" w:type="dxa"/>
                </w:tcPr>
                <w:p w:rsidR="00E227F3" w:rsidRPr="00E227F3" w:rsidRDefault="00E227F3" w:rsidP="00E227F3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227F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СМР</w:t>
                  </w:r>
                </w:p>
              </w:tc>
              <w:tc>
                <w:tcPr>
                  <w:tcW w:w="2410" w:type="dxa"/>
                </w:tcPr>
                <w:p w:rsidR="00E227F3" w:rsidRPr="00E227F3" w:rsidRDefault="00E227F3" w:rsidP="00E227F3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27F3">
                    <w:rPr>
                      <w:rFonts w:ascii="Times New Roman" w:hAnsi="Times New Roman"/>
                      <w:sz w:val="20"/>
                      <w:szCs w:val="20"/>
                    </w:rPr>
                    <w:t>95516,42 тыс. руб.,</w:t>
                  </w:r>
                </w:p>
              </w:tc>
            </w:tr>
            <w:tr w:rsidR="00E227F3" w:rsidRPr="00E227F3" w:rsidTr="00E227F3">
              <w:tc>
                <w:tcPr>
                  <w:tcW w:w="4704" w:type="dxa"/>
                </w:tcPr>
                <w:p w:rsidR="00E227F3" w:rsidRPr="00E227F3" w:rsidRDefault="00E227F3" w:rsidP="00E227F3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27F3">
                    <w:rPr>
                      <w:rFonts w:ascii="Times New Roman" w:hAnsi="Times New Roman"/>
                      <w:sz w:val="20"/>
                      <w:szCs w:val="20"/>
                    </w:rPr>
                    <w:t>Прочие затраты</w:t>
                  </w:r>
                </w:p>
              </w:tc>
              <w:tc>
                <w:tcPr>
                  <w:tcW w:w="2410" w:type="dxa"/>
                </w:tcPr>
                <w:p w:rsidR="00E227F3" w:rsidRPr="00E227F3" w:rsidRDefault="00E227F3" w:rsidP="00E227F3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227F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9683,33 тыс. руб.,                                               </w:t>
                  </w:r>
                </w:p>
              </w:tc>
            </w:tr>
            <w:tr w:rsidR="00E227F3" w:rsidRPr="00E227F3" w:rsidTr="00E227F3">
              <w:tc>
                <w:tcPr>
                  <w:tcW w:w="4704" w:type="dxa"/>
                </w:tcPr>
                <w:p w:rsidR="00E227F3" w:rsidRPr="00E227F3" w:rsidRDefault="00E227F3" w:rsidP="00E227F3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227F3">
                    <w:rPr>
                      <w:rFonts w:ascii="Times New Roman" w:hAnsi="Times New Roman"/>
                      <w:sz w:val="20"/>
                      <w:szCs w:val="20"/>
                    </w:rPr>
                    <w:t>НДС 20%</w:t>
                  </w:r>
                </w:p>
              </w:tc>
              <w:tc>
                <w:tcPr>
                  <w:tcW w:w="2410" w:type="dxa"/>
                </w:tcPr>
                <w:p w:rsidR="00E227F3" w:rsidRPr="00E227F3" w:rsidRDefault="00E227F3" w:rsidP="00E227F3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227F3">
                    <w:rPr>
                      <w:rFonts w:ascii="Times New Roman" w:hAnsi="Times New Roman"/>
                      <w:sz w:val="20"/>
                      <w:szCs w:val="20"/>
                    </w:rPr>
                    <w:t>19963,95 тыс. руб.</w:t>
                  </w:r>
                </w:p>
              </w:tc>
            </w:tr>
          </w:tbl>
          <w:p w:rsidR="006E12C8" w:rsidRPr="00901FA9" w:rsidRDefault="006E12C8" w:rsidP="0047752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6E12C8" w:rsidP="0047752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227F3" w:rsidRDefault="00E227F3" w:rsidP="00477521">
            <w:pPr>
              <w:pStyle w:val="a9"/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F3">
              <w:rPr>
                <w:rFonts w:ascii="Times New Roman" w:hAnsi="Times New Roman"/>
                <w:sz w:val="24"/>
                <w:szCs w:val="24"/>
              </w:rPr>
              <w:t>Водохранилище предназначено для забора водных ресурсов на нужды питьевого и х</w:t>
            </w:r>
            <w:r w:rsidRPr="00E227F3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7F3">
              <w:rPr>
                <w:rFonts w:ascii="Times New Roman" w:hAnsi="Times New Roman"/>
                <w:sz w:val="24"/>
                <w:szCs w:val="24"/>
              </w:rPr>
              <w:t xml:space="preserve">зяйственно-бытового водоснабжения г. </w:t>
            </w:r>
            <w:proofErr w:type="gramStart"/>
            <w:r w:rsidRPr="00E227F3">
              <w:rPr>
                <w:rFonts w:ascii="Times New Roman" w:hAnsi="Times New Roman"/>
                <w:sz w:val="24"/>
                <w:szCs w:val="24"/>
              </w:rPr>
              <w:t>Ясный</w:t>
            </w:r>
            <w:proofErr w:type="gramEnd"/>
            <w:r w:rsidRPr="00E227F3">
              <w:rPr>
                <w:rFonts w:ascii="Times New Roman" w:hAnsi="Times New Roman"/>
                <w:sz w:val="24"/>
                <w:szCs w:val="24"/>
              </w:rPr>
              <w:t xml:space="preserve"> и п. Светлый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14"/>
              <w:gridCol w:w="800"/>
              <w:gridCol w:w="1255"/>
            </w:tblGrid>
            <w:tr w:rsidR="00E227F3" w:rsidRPr="00E227F3" w:rsidTr="00AF79C7">
              <w:trPr>
                <w:jc w:val="center"/>
              </w:trPr>
              <w:tc>
                <w:tcPr>
                  <w:tcW w:w="3587" w:type="pct"/>
                </w:tcPr>
                <w:p w:rsidR="00E227F3" w:rsidRPr="00E227F3" w:rsidRDefault="00E227F3" w:rsidP="00E227F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E227F3">
                    <w:rPr>
                      <w:rFonts w:ascii="Times New Roman" w:hAnsi="Times New Roman" w:cs="Times New Roman"/>
                      <w:bCs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550" w:type="pct"/>
                </w:tcPr>
                <w:p w:rsidR="00E227F3" w:rsidRPr="00E227F3" w:rsidRDefault="00E227F3" w:rsidP="00E227F3">
                  <w:pPr>
                    <w:pStyle w:val="TableContents"/>
                    <w:autoSpaceDE w:val="0"/>
                    <w:snapToGrid w:val="0"/>
                    <w:spacing w:after="0" w:line="240" w:lineRule="auto"/>
                    <w:ind w:right="-6" w:firstLine="0"/>
                    <w:jc w:val="center"/>
                    <w:rPr>
                      <w:rFonts w:cs="Times New Roman"/>
                      <w:sz w:val="20"/>
                      <w:szCs w:val="20"/>
                      <w:lang w:val="ru-RU" w:eastAsia="en-US" w:bidi="en-US"/>
                    </w:rPr>
                  </w:pPr>
                  <w:r w:rsidRPr="00E227F3">
                    <w:rPr>
                      <w:rFonts w:cs="Times New Roman"/>
                      <w:bCs/>
                      <w:sz w:val="20"/>
                      <w:szCs w:val="20"/>
                      <w:lang w:val="ru-RU" w:eastAsia="en-US"/>
                    </w:rPr>
                    <w:t xml:space="preserve">Ед. </w:t>
                  </w:r>
                  <w:proofErr w:type="spellStart"/>
                  <w:r w:rsidRPr="00E227F3">
                    <w:rPr>
                      <w:rFonts w:cs="Times New Roman"/>
                      <w:sz w:val="20"/>
                      <w:szCs w:val="20"/>
                      <w:lang w:val="ru-RU" w:eastAsia="en-US"/>
                    </w:rPr>
                    <w:t>изм</w:t>
                  </w:r>
                  <w:proofErr w:type="spellEnd"/>
                  <w:r w:rsidRPr="00E227F3">
                    <w:rPr>
                      <w:rFonts w:cs="Times New Roman"/>
                      <w:sz w:val="20"/>
                      <w:szCs w:val="20"/>
                      <w:lang w:val="ru-RU" w:eastAsia="en-US"/>
                    </w:rPr>
                    <w:t>.</w:t>
                  </w:r>
                </w:p>
              </w:tc>
              <w:tc>
                <w:tcPr>
                  <w:tcW w:w="863" w:type="pct"/>
                </w:tcPr>
                <w:p w:rsidR="00E227F3" w:rsidRPr="00E227F3" w:rsidRDefault="00E227F3" w:rsidP="00E227F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E227F3">
                    <w:rPr>
                      <w:rFonts w:ascii="Times New Roman" w:hAnsi="Times New Roman" w:cs="Times New Roman"/>
                      <w:lang w:eastAsia="en-US" w:bidi="en-US"/>
                    </w:rPr>
                    <w:t>По прое</w:t>
                  </w:r>
                  <w:r w:rsidRPr="00E227F3">
                    <w:rPr>
                      <w:rFonts w:ascii="Times New Roman" w:hAnsi="Times New Roman" w:cs="Times New Roman"/>
                      <w:lang w:eastAsia="en-US" w:bidi="en-US"/>
                    </w:rPr>
                    <w:t>к</w:t>
                  </w:r>
                  <w:r w:rsidRPr="00E227F3">
                    <w:rPr>
                      <w:rFonts w:ascii="Times New Roman" w:hAnsi="Times New Roman" w:cs="Times New Roman"/>
                      <w:lang w:eastAsia="en-US" w:bidi="en-US"/>
                    </w:rPr>
                    <w:t>ту</w:t>
                  </w:r>
                </w:p>
              </w:tc>
            </w:tr>
            <w:tr w:rsidR="00E227F3" w:rsidRPr="00E227F3" w:rsidTr="00AF79C7">
              <w:trPr>
                <w:jc w:val="center"/>
              </w:trPr>
              <w:tc>
                <w:tcPr>
                  <w:tcW w:w="3587" w:type="pct"/>
                </w:tcPr>
                <w:p w:rsidR="00E227F3" w:rsidRPr="00E227F3" w:rsidRDefault="00E227F3" w:rsidP="00E227F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E227F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Длина по гребню</w:t>
                  </w:r>
                </w:p>
              </w:tc>
              <w:tc>
                <w:tcPr>
                  <w:tcW w:w="550" w:type="pct"/>
                </w:tcPr>
                <w:p w:rsidR="00E227F3" w:rsidRPr="00E227F3" w:rsidRDefault="00E227F3" w:rsidP="00E227F3">
                  <w:pPr>
                    <w:pStyle w:val="TableContents"/>
                    <w:autoSpaceDE w:val="0"/>
                    <w:spacing w:after="0" w:line="240" w:lineRule="auto"/>
                    <w:ind w:right="-6" w:firstLine="0"/>
                    <w:jc w:val="center"/>
                    <w:rPr>
                      <w:rFonts w:cs="Times New Roman"/>
                      <w:sz w:val="20"/>
                      <w:szCs w:val="20"/>
                      <w:lang w:val="ru-RU" w:eastAsia="en-US" w:bidi="en-US"/>
                    </w:rPr>
                  </w:pPr>
                  <w:r w:rsidRPr="00E227F3">
                    <w:rPr>
                      <w:rFonts w:cs="Times New Roman"/>
                      <w:sz w:val="20"/>
                      <w:szCs w:val="20"/>
                      <w:lang w:val="ru-RU" w:eastAsia="en-US"/>
                    </w:rPr>
                    <w:t>м</w:t>
                  </w:r>
                </w:p>
              </w:tc>
              <w:tc>
                <w:tcPr>
                  <w:tcW w:w="863" w:type="pct"/>
                </w:tcPr>
                <w:p w:rsidR="00E227F3" w:rsidRPr="00E227F3" w:rsidRDefault="00E227F3" w:rsidP="00E227F3">
                  <w:pPr>
                    <w:pStyle w:val="TableContents"/>
                    <w:autoSpaceDE w:val="0"/>
                    <w:spacing w:after="0" w:line="240" w:lineRule="auto"/>
                    <w:ind w:right="-6" w:firstLine="0"/>
                    <w:jc w:val="center"/>
                    <w:rPr>
                      <w:rFonts w:cs="Times New Roman"/>
                      <w:sz w:val="20"/>
                      <w:szCs w:val="20"/>
                      <w:lang w:val="ru-RU" w:eastAsia="en-US" w:bidi="en-US"/>
                    </w:rPr>
                  </w:pPr>
                  <w:r w:rsidRPr="00E227F3">
                    <w:rPr>
                      <w:rFonts w:cs="Times New Roman"/>
                      <w:sz w:val="20"/>
                      <w:szCs w:val="20"/>
                      <w:lang w:val="ru-RU" w:eastAsia="en-US"/>
                    </w:rPr>
                    <w:t>1100</w:t>
                  </w:r>
                </w:p>
              </w:tc>
            </w:tr>
            <w:tr w:rsidR="00E227F3" w:rsidRPr="00E227F3" w:rsidTr="00AF79C7">
              <w:trPr>
                <w:jc w:val="center"/>
              </w:trPr>
              <w:tc>
                <w:tcPr>
                  <w:tcW w:w="3587" w:type="pct"/>
                </w:tcPr>
                <w:p w:rsidR="00E227F3" w:rsidRPr="00E227F3" w:rsidRDefault="00E227F3" w:rsidP="00E227F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E227F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Ширина по гребню</w:t>
                  </w:r>
                </w:p>
              </w:tc>
              <w:tc>
                <w:tcPr>
                  <w:tcW w:w="550" w:type="pct"/>
                </w:tcPr>
                <w:p w:rsidR="00E227F3" w:rsidRPr="00E227F3" w:rsidRDefault="00E227F3" w:rsidP="00E227F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E227F3">
                    <w:rPr>
                      <w:rFonts w:ascii="Times New Roman" w:hAnsi="Times New Roman" w:cs="Times New Roman"/>
                      <w:lang w:eastAsia="en-US"/>
                    </w:rPr>
                    <w:t>м</w:t>
                  </w:r>
                </w:p>
              </w:tc>
              <w:tc>
                <w:tcPr>
                  <w:tcW w:w="863" w:type="pct"/>
                </w:tcPr>
                <w:p w:rsidR="00E227F3" w:rsidRPr="00E227F3" w:rsidRDefault="00E227F3" w:rsidP="00E227F3">
                  <w:pPr>
                    <w:pStyle w:val="TableContents"/>
                    <w:autoSpaceDE w:val="0"/>
                    <w:spacing w:after="0" w:line="240" w:lineRule="auto"/>
                    <w:ind w:right="-6" w:firstLine="0"/>
                    <w:jc w:val="center"/>
                    <w:rPr>
                      <w:rFonts w:cs="Times New Roman"/>
                      <w:sz w:val="20"/>
                      <w:szCs w:val="20"/>
                      <w:lang w:val="ru-RU" w:eastAsia="en-US" w:bidi="en-US"/>
                    </w:rPr>
                  </w:pPr>
                  <w:r w:rsidRPr="00E227F3">
                    <w:rPr>
                      <w:rFonts w:cs="Times New Roman"/>
                      <w:sz w:val="20"/>
                      <w:szCs w:val="20"/>
                      <w:lang w:val="ru-RU" w:eastAsia="en-US"/>
                    </w:rPr>
                    <w:t>4,5</w:t>
                  </w:r>
                </w:p>
              </w:tc>
            </w:tr>
            <w:tr w:rsidR="00E227F3" w:rsidRPr="00E227F3" w:rsidTr="00AF79C7">
              <w:trPr>
                <w:jc w:val="center"/>
              </w:trPr>
              <w:tc>
                <w:tcPr>
                  <w:tcW w:w="3587" w:type="pct"/>
                </w:tcPr>
                <w:p w:rsidR="00E227F3" w:rsidRPr="00E227F3" w:rsidRDefault="00E227F3" w:rsidP="00E227F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E227F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Максимальная высота</w:t>
                  </w:r>
                </w:p>
              </w:tc>
              <w:tc>
                <w:tcPr>
                  <w:tcW w:w="550" w:type="pct"/>
                </w:tcPr>
                <w:p w:rsidR="00E227F3" w:rsidRPr="00E227F3" w:rsidRDefault="00E227F3" w:rsidP="00E227F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E227F3">
                    <w:rPr>
                      <w:rFonts w:ascii="Times New Roman" w:hAnsi="Times New Roman" w:cs="Times New Roman"/>
                      <w:lang w:eastAsia="en-US" w:bidi="en-US"/>
                    </w:rPr>
                    <w:t>м</w:t>
                  </w:r>
                </w:p>
              </w:tc>
              <w:tc>
                <w:tcPr>
                  <w:tcW w:w="863" w:type="pct"/>
                </w:tcPr>
                <w:p w:rsidR="00E227F3" w:rsidRPr="00E227F3" w:rsidRDefault="00E227F3" w:rsidP="00E227F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E227F3">
                    <w:rPr>
                      <w:rFonts w:ascii="Times New Roman" w:hAnsi="Times New Roman" w:cs="Times New Roman"/>
                      <w:lang w:eastAsia="en-US"/>
                    </w:rPr>
                    <w:t>20,5</w:t>
                  </w:r>
                </w:p>
              </w:tc>
            </w:tr>
            <w:tr w:rsidR="00E227F3" w:rsidRPr="00E227F3" w:rsidTr="00AF79C7">
              <w:trPr>
                <w:jc w:val="center"/>
              </w:trPr>
              <w:tc>
                <w:tcPr>
                  <w:tcW w:w="3587" w:type="pct"/>
                </w:tcPr>
                <w:p w:rsidR="00E227F3" w:rsidRPr="00E227F3" w:rsidRDefault="00E227F3" w:rsidP="00E227F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E227F3">
                    <w:rPr>
                      <w:rFonts w:ascii="Times New Roman" w:hAnsi="Times New Roman" w:cs="Times New Roman"/>
                      <w:lang w:eastAsia="en-US"/>
                    </w:rPr>
                    <w:t>Класс берегоукрепительного сооружения</w:t>
                  </w:r>
                </w:p>
              </w:tc>
              <w:tc>
                <w:tcPr>
                  <w:tcW w:w="550" w:type="pct"/>
                </w:tcPr>
                <w:p w:rsidR="00E227F3" w:rsidRPr="00E227F3" w:rsidRDefault="00E227F3" w:rsidP="00E227F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863" w:type="pct"/>
                </w:tcPr>
                <w:p w:rsidR="00E227F3" w:rsidRPr="00E227F3" w:rsidRDefault="00E227F3" w:rsidP="00E227F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E227F3">
                    <w:rPr>
                      <w:rFonts w:ascii="Times New Roman" w:hAnsi="Times New Roman" w:cs="Times New Roman"/>
                      <w:lang w:eastAsia="en-US"/>
                    </w:rPr>
                    <w:t>III</w:t>
                  </w:r>
                </w:p>
              </w:tc>
            </w:tr>
            <w:tr w:rsidR="00E227F3" w:rsidRPr="00E227F3" w:rsidTr="00AF79C7">
              <w:trPr>
                <w:jc w:val="center"/>
              </w:trPr>
              <w:tc>
                <w:tcPr>
                  <w:tcW w:w="3587" w:type="pct"/>
                </w:tcPr>
                <w:p w:rsidR="00E227F3" w:rsidRPr="00E227F3" w:rsidRDefault="00E227F3" w:rsidP="00E227F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E227F3">
                    <w:rPr>
                      <w:rFonts w:ascii="Times New Roman" w:hAnsi="Times New Roman" w:cs="Times New Roman"/>
                      <w:lang w:eastAsia="en-US"/>
                    </w:rPr>
                    <w:t>Продолжительность капитального ремонта</w:t>
                  </w:r>
                </w:p>
              </w:tc>
              <w:tc>
                <w:tcPr>
                  <w:tcW w:w="550" w:type="pct"/>
                </w:tcPr>
                <w:p w:rsidR="00E227F3" w:rsidRPr="00E227F3" w:rsidRDefault="00E227F3" w:rsidP="00E227F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E227F3">
                    <w:rPr>
                      <w:rFonts w:ascii="Times New Roman" w:hAnsi="Times New Roman" w:cs="Times New Roman"/>
                      <w:lang w:eastAsia="en-US"/>
                    </w:rPr>
                    <w:t>мес.</w:t>
                  </w:r>
                </w:p>
              </w:tc>
              <w:tc>
                <w:tcPr>
                  <w:tcW w:w="863" w:type="pct"/>
                </w:tcPr>
                <w:p w:rsidR="00E227F3" w:rsidRPr="00E227F3" w:rsidRDefault="00E227F3" w:rsidP="00E227F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E227F3">
                    <w:rPr>
                      <w:rFonts w:ascii="Times New Roman" w:hAnsi="Times New Roman" w:cs="Times New Roman"/>
                      <w:lang w:eastAsia="en-US"/>
                    </w:rPr>
                    <w:t>5</w:t>
                  </w:r>
                </w:p>
              </w:tc>
            </w:tr>
          </w:tbl>
          <w:p w:rsidR="006E12C8" w:rsidRPr="008C660A" w:rsidRDefault="006E12C8" w:rsidP="00440457">
            <w:pPr>
              <w:pStyle w:val="ConsPlusNonformat"/>
              <w:tabs>
                <w:tab w:val="left" w:pos="2420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3809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333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7752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E227F3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01C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227F3" w:rsidRDefault="001E01CD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33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22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9A6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8C528BB"/>
    <w:multiLevelType w:val="hybridMultilevel"/>
    <w:tmpl w:val="9956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F0B13"/>
    <w:multiLevelType w:val="multilevel"/>
    <w:tmpl w:val="667AAC48"/>
    <w:styleLink w:val="2"/>
    <w:lvl w:ilvl="0">
      <w:start w:val="1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58"/>
        </w:tabs>
        <w:ind w:left="8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"/>
        </w:tabs>
        <w:ind w:left="12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2"/>
        </w:tabs>
        <w:ind w:left="17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28"/>
        </w:tabs>
        <w:ind w:left="1728" w:hanging="2160"/>
      </w:pPr>
      <w:rPr>
        <w:rFonts w:hint="default"/>
      </w:rPr>
    </w:lvl>
  </w:abstractNum>
  <w:abstractNum w:abstractNumId="5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75976A31"/>
    <w:multiLevelType w:val="hybridMultilevel"/>
    <w:tmpl w:val="6B62F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4"/>
  </w:num>
  <w:num w:numId="13">
    <w:abstractNumId w:val="16"/>
  </w:num>
  <w:num w:numId="14">
    <w:abstractNumId w:val="10"/>
  </w:num>
  <w:num w:numId="15">
    <w:abstractNumId w:val="0"/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4EF2"/>
    <w:rsid w:val="000234B2"/>
    <w:rsid w:val="00024B7F"/>
    <w:rsid w:val="0004712E"/>
    <w:rsid w:val="000822D8"/>
    <w:rsid w:val="00096575"/>
    <w:rsid w:val="000A0CC8"/>
    <w:rsid w:val="000D69DD"/>
    <w:rsid w:val="000F5A91"/>
    <w:rsid w:val="0019733F"/>
    <w:rsid w:val="001B0442"/>
    <w:rsid w:val="001B2D60"/>
    <w:rsid w:val="001D5844"/>
    <w:rsid w:val="001E01CD"/>
    <w:rsid w:val="001F0AA6"/>
    <w:rsid w:val="00216344"/>
    <w:rsid w:val="00245495"/>
    <w:rsid w:val="002A2F04"/>
    <w:rsid w:val="002B00B8"/>
    <w:rsid w:val="002C1E3D"/>
    <w:rsid w:val="002D171F"/>
    <w:rsid w:val="00326B63"/>
    <w:rsid w:val="00333809"/>
    <w:rsid w:val="003351B8"/>
    <w:rsid w:val="0033677B"/>
    <w:rsid w:val="00361448"/>
    <w:rsid w:val="0036645C"/>
    <w:rsid w:val="004064CD"/>
    <w:rsid w:val="00413385"/>
    <w:rsid w:val="00430521"/>
    <w:rsid w:val="004336A9"/>
    <w:rsid w:val="00437503"/>
    <w:rsid w:val="00440457"/>
    <w:rsid w:val="00460B63"/>
    <w:rsid w:val="004628E9"/>
    <w:rsid w:val="004708AD"/>
    <w:rsid w:val="00477521"/>
    <w:rsid w:val="004E2EA3"/>
    <w:rsid w:val="00506768"/>
    <w:rsid w:val="00510F02"/>
    <w:rsid w:val="00535C7A"/>
    <w:rsid w:val="00564801"/>
    <w:rsid w:val="00572722"/>
    <w:rsid w:val="005E607C"/>
    <w:rsid w:val="00631A9D"/>
    <w:rsid w:val="00636B97"/>
    <w:rsid w:val="00683158"/>
    <w:rsid w:val="00686DF1"/>
    <w:rsid w:val="006B0BC5"/>
    <w:rsid w:val="006E12C8"/>
    <w:rsid w:val="00752F09"/>
    <w:rsid w:val="00777D85"/>
    <w:rsid w:val="0078053D"/>
    <w:rsid w:val="007C7843"/>
    <w:rsid w:val="008309CB"/>
    <w:rsid w:val="00836E4B"/>
    <w:rsid w:val="00870D0B"/>
    <w:rsid w:val="00882EBC"/>
    <w:rsid w:val="008878C4"/>
    <w:rsid w:val="008B0809"/>
    <w:rsid w:val="008B5272"/>
    <w:rsid w:val="008C521A"/>
    <w:rsid w:val="008C660A"/>
    <w:rsid w:val="008E6668"/>
    <w:rsid w:val="00901FA9"/>
    <w:rsid w:val="0091153B"/>
    <w:rsid w:val="00926E8A"/>
    <w:rsid w:val="00936C57"/>
    <w:rsid w:val="00971851"/>
    <w:rsid w:val="009743FB"/>
    <w:rsid w:val="009B6C8B"/>
    <w:rsid w:val="009F3C2C"/>
    <w:rsid w:val="00A5642B"/>
    <w:rsid w:val="00AE55FE"/>
    <w:rsid w:val="00B055B5"/>
    <w:rsid w:val="00B220BD"/>
    <w:rsid w:val="00B4564B"/>
    <w:rsid w:val="00BB6C78"/>
    <w:rsid w:val="00BD151C"/>
    <w:rsid w:val="00BE7C0F"/>
    <w:rsid w:val="00C31859"/>
    <w:rsid w:val="00C651CE"/>
    <w:rsid w:val="00C80895"/>
    <w:rsid w:val="00D26A27"/>
    <w:rsid w:val="00D7294B"/>
    <w:rsid w:val="00D77F6C"/>
    <w:rsid w:val="00DD418E"/>
    <w:rsid w:val="00E227F3"/>
    <w:rsid w:val="00E454A9"/>
    <w:rsid w:val="00E7311D"/>
    <w:rsid w:val="00EB5C9D"/>
    <w:rsid w:val="00ED3FBF"/>
    <w:rsid w:val="00F0664E"/>
    <w:rsid w:val="00F06CB6"/>
    <w:rsid w:val="00F21D82"/>
    <w:rsid w:val="00F22C09"/>
    <w:rsid w:val="00F25417"/>
    <w:rsid w:val="00F40720"/>
    <w:rsid w:val="00F4110C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21634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0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1"/>
    <w:locked/>
    <w:rsid w:val="00F4110C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aliases w:val="Абзац списка ПОС,Списки,Марка -"/>
    <w:basedOn w:val="a0"/>
    <w:link w:val="aa"/>
    <w:uiPriority w:val="34"/>
    <w:qFormat/>
    <w:rsid w:val="00F4110C"/>
    <w:pPr>
      <w:ind w:left="720"/>
      <w:contextualSpacing/>
    </w:pPr>
  </w:style>
  <w:style w:type="paragraph" w:styleId="ab">
    <w:name w:val="Plain Text"/>
    <w:basedOn w:val="a0"/>
    <w:link w:val="ac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Default">
    <w:name w:val="Default"/>
    <w:rsid w:val="00D77F6C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  <w:style w:type="paragraph" w:styleId="a">
    <w:name w:val="List Bullet"/>
    <w:basedOn w:val="a0"/>
    <w:unhideWhenUsed/>
    <w:rsid w:val="00D77F6C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21634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Абзац списка Знак"/>
    <w:aliases w:val="Абзац списка ПОС Знак,Списки Знак,Марка - Знак"/>
    <w:link w:val="a9"/>
    <w:uiPriority w:val="34"/>
    <w:locked/>
    <w:rsid w:val="00216344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1E01CD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  <w:style w:type="character" w:styleId="ad">
    <w:name w:val="Emphasis"/>
    <w:uiPriority w:val="20"/>
    <w:qFormat/>
    <w:rsid w:val="00901FA9"/>
    <w:rPr>
      <w:i/>
      <w:iCs/>
    </w:rPr>
  </w:style>
  <w:style w:type="numbering" w:customStyle="1" w:styleId="2">
    <w:name w:val="Стиль2"/>
    <w:uiPriority w:val="99"/>
    <w:rsid w:val="00901FA9"/>
    <w:pPr>
      <w:numPr>
        <w:numId w:val="16"/>
      </w:numPr>
    </w:pPr>
  </w:style>
  <w:style w:type="paragraph" w:customStyle="1" w:styleId="TableContents">
    <w:name w:val="Table Contents"/>
    <w:basedOn w:val="a0"/>
    <w:rsid w:val="00E227F3"/>
    <w:pPr>
      <w:widowControl w:val="0"/>
      <w:suppressLineNumbers/>
      <w:suppressAutoHyphens/>
      <w:ind w:firstLine="709"/>
      <w:jc w:val="both"/>
      <w:textAlignment w:val="baseline"/>
    </w:pPr>
    <w:rPr>
      <w:rFonts w:ascii="Times New Roman" w:eastAsia="Arial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2018-02-19T04:42:00Z</cp:lastPrinted>
  <dcterms:created xsi:type="dcterms:W3CDTF">2020-07-09T04:28:00Z</dcterms:created>
  <dcterms:modified xsi:type="dcterms:W3CDTF">2020-07-09T04:51:00Z</dcterms:modified>
</cp:coreProperties>
</file>