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657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86DF1" w:rsidRDefault="006E12C8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5212B" w:rsidRDefault="006B4DFE" w:rsidP="0005212B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BCF">
              <w:rPr>
                <w:rFonts w:ascii="Times New Roman" w:hAnsi="Times New Roman"/>
                <w:sz w:val="24"/>
                <w:szCs w:val="24"/>
              </w:rPr>
              <w:t xml:space="preserve">«Реконструкция здания МБУ «Архив </w:t>
            </w:r>
            <w:proofErr w:type="gramStart"/>
            <w:r w:rsidRPr="004A0BC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A0BCF">
              <w:rPr>
                <w:rFonts w:ascii="Times New Roman" w:hAnsi="Times New Roman"/>
                <w:sz w:val="24"/>
                <w:szCs w:val="24"/>
              </w:rPr>
              <w:t>. Оренбурга» расположенного по адресу ул. Шевченко, 46».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5212B" w:rsidRDefault="006B4DFE" w:rsidP="0005212B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BCF">
              <w:rPr>
                <w:rFonts w:ascii="Times New Roman" w:hAnsi="Times New Roman"/>
                <w:sz w:val="24"/>
                <w:szCs w:val="24"/>
              </w:rPr>
              <w:t xml:space="preserve">«Реконструкция здания МБУ «Архив </w:t>
            </w:r>
            <w:proofErr w:type="gramStart"/>
            <w:r w:rsidRPr="004A0BC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A0BCF">
              <w:rPr>
                <w:rFonts w:ascii="Times New Roman" w:hAnsi="Times New Roman"/>
                <w:sz w:val="24"/>
                <w:szCs w:val="24"/>
              </w:rPr>
              <w:t>. Оренбурга» расположенного по адресу ул. Шевченко, 46».</w:t>
            </w:r>
          </w:p>
        </w:tc>
      </w:tr>
      <w:tr w:rsidR="006E12C8" w:rsidRPr="00564801" w:rsidTr="00FA6081">
        <w:trPr>
          <w:trHeight w:val="79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5212B" w:rsidRDefault="006B4DFE" w:rsidP="006B4DFE">
            <w:pPr>
              <w:tabs>
                <w:tab w:val="left" w:pos="567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BCF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«Архив города Оренбурга»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5212B" w:rsidRDefault="006B4DFE" w:rsidP="006B4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0BCF">
              <w:rPr>
                <w:rFonts w:ascii="Times New Roman" w:hAnsi="Times New Roman"/>
                <w:sz w:val="24"/>
                <w:szCs w:val="24"/>
              </w:rPr>
              <w:t xml:space="preserve">Юридический адрес: 460022, Оренбургская область, г. Оренбург, ул. Народная, д. 17. </w:t>
            </w:r>
            <w:proofErr w:type="gramEnd"/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0A" w:rsidRPr="006B4DFE" w:rsidRDefault="006B4DFE" w:rsidP="006B4DFE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32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DFE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«Научно-производственное предприятие Рона» (ООО «НПП РОНА»). ГИП - Трушина Ю.В.</w:t>
            </w:r>
          </w:p>
          <w:p w:rsidR="006B4DFE" w:rsidRPr="006B4DFE" w:rsidRDefault="006B4DFE" w:rsidP="006B4DFE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32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DFE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«Контур». </w:t>
            </w:r>
          </w:p>
          <w:p w:rsidR="006B4DFE" w:rsidRPr="006B4DFE" w:rsidRDefault="006B4DFE" w:rsidP="006B4DFE">
            <w:pPr>
              <w:pStyle w:val="a8"/>
              <w:widowControl w:val="0"/>
              <w:numPr>
                <w:ilvl w:val="0"/>
                <w:numId w:val="15"/>
              </w:numPr>
              <w:tabs>
                <w:tab w:val="left" w:pos="142"/>
                <w:tab w:val="left" w:pos="284"/>
                <w:tab w:val="left" w:pos="709"/>
                <w:tab w:val="left" w:pos="851"/>
                <w:tab w:val="left" w:pos="1134"/>
                <w:tab w:val="left" w:pos="1276"/>
              </w:tabs>
              <w:spacing w:after="0" w:line="240" w:lineRule="auto"/>
              <w:ind w:left="32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DFE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B4DFE">
              <w:rPr>
                <w:rFonts w:ascii="Times New Roman" w:hAnsi="Times New Roman"/>
                <w:sz w:val="24"/>
                <w:szCs w:val="24"/>
              </w:rPr>
              <w:t>Фундаментстройпроект</w:t>
            </w:r>
            <w:proofErr w:type="spellEnd"/>
            <w:r w:rsidRPr="006B4DFE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6B4DFE" w:rsidRDefault="006B4DFE" w:rsidP="006B4DFE">
            <w:pPr>
              <w:pStyle w:val="a8"/>
              <w:numPr>
                <w:ilvl w:val="0"/>
                <w:numId w:val="15"/>
              </w:numPr>
              <w:tabs>
                <w:tab w:val="left" w:pos="142"/>
                <w:tab w:val="left" w:pos="284"/>
                <w:tab w:val="left" w:pos="709"/>
                <w:tab w:val="left" w:pos="851"/>
                <w:tab w:val="left" w:pos="1134"/>
                <w:tab w:val="left" w:pos="1276"/>
              </w:tabs>
              <w:spacing w:after="0" w:line="240" w:lineRule="auto"/>
              <w:ind w:left="32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DFE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</w:t>
            </w:r>
            <w:r>
              <w:rPr>
                <w:rFonts w:ascii="Times New Roman" w:hAnsi="Times New Roman"/>
                <w:sz w:val="24"/>
                <w:szCs w:val="24"/>
              </w:rPr>
              <w:t>нностью «Инженерный центр «БСБ»</w:t>
            </w:r>
          </w:p>
          <w:p w:rsidR="006B4DFE" w:rsidRPr="006B4DFE" w:rsidRDefault="006B4DFE" w:rsidP="006B4DFE">
            <w:pPr>
              <w:pStyle w:val="a8"/>
              <w:numPr>
                <w:ilvl w:val="0"/>
                <w:numId w:val="15"/>
              </w:numPr>
              <w:tabs>
                <w:tab w:val="left" w:pos="142"/>
                <w:tab w:val="left" w:pos="284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</w:tabs>
              <w:spacing w:after="0" w:line="240" w:lineRule="auto"/>
              <w:ind w:left="32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DFE">
              <w:rPr>
                <w:rFonts w:ascii="Times New Roman" w:hAnsi="Times New Roman"/>
                <w:sz w:val="24"/>
                <w:szCs w:val="24"/>
              </w:rPr>
              <w:t xml:space="preserve"> Общество с ограниченной ответственностью «НПО СОЮЗ».</w:t>
            </w:r>
          </w:p>
          <w:p w:rsidR="006B4DFE" w:rsidRPr="006B4DFE" w:rsidRDefault="006B4DFE" w:rsidP="006B4DFE">
            <w:pPr>
              <w:pStyle w:val="a8"/>
              <w:tabs>
                <w:tab w:val="left" w:pos="142"/>
                <w:tab w:val="left" w:pos="284"/>
                <w:tab w:val="left" w:pos="709"/>
                <w:tab w:val="left" w:pos="851"/>
                <w:tab w:val="left" w:pos="1134"/>
                <w:tab w:val="left" w:pos="1276"/>
              </w:tabs>
              <w:spacing w:after="0" w:line="240" w:lineRule="auto"/>
              <w:ind w:left="3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5212B" w:rsidRDefault="00ED3FBF" w:rsidP="0005212B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12B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5212B" w:rsidRDefault="006B4DFE" w:rsidP="0005212B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BCF">
              <w:rPr>
                <w:rFonts w:ascii="Times New Roman" w:hAnsi="Times New Roman" w:cs="Times New Roman"/>
                <w:sz w:val="24"/>
                <w:szCs w:val="24"/>
              </w:rPr>
              <w:t>г. Оренбург, ул. Шевченко, 46.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F1" w:rsidRPr="0005212B" w:rsidRDefault="00686DF1" w:rsidP="006B4DFE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12B">
              <w:rPr>
                <w:rFonts w:ascii="Times New Roman" w:hAnsi="Times New Roman" w:cs="Times New Roman"/>
                <w:sz w:val="24"/>
                <w:szCs w:val="24"/>
              </w:rPr>
              <w:t>56-1-1-</w:t>
            </w:r>
            <w:r w:rsidR="00F25417" w:rsidRPr="00052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212B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r w:rsidR="006B4DFE">
              <w:rPr>
                <w:rFonts w:ascii="Times New Roman" w:hAnsi="Times New Roman" w:cs="Times New Roman"/>
                <w:sz w:val="24"/>
                <w:szCs w:val="24"/>
              </w:rPr>
              <w:t>9629</w:t>
            </w:r>
            <w:r w:rsidRPr="0005212B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5212B" w:rsidRDefault="006B4DFE" w:rsidP="0005212B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C660A" w:rsidRPr="00052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6081" w:rsidRPr="0005212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86DF1" w:rsidRPr="0005212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5212B" w:rsidRDefault="006E12C8" w:rsidP="0005212B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5212B" w:rsidRDefault="00ED3FBF" w:rsidP="0005212B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5212B" w:rsidRDefault="00ED3FBF" w:rsidP="0005212B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5212B" w:rsidRDefault="00ED3FBF" w:rsidP="0005212B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B4DFE" w:rsidRDefault="006B4DFE" w:rsidP="006B4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BCF">
              <w:rPr>
                <w:rFonts w:ascii="Times New Roman" w:hAnsi="Times New Roman"/>
                <w:iCs/>
                <w:sz w:val="24"/>
                <w:szCs w:val="24"/>
              </w:rPr>
              <w:t>Здание МБУ «Архив города Оренбурга» предназначено для хранения, комплектования, учета и использования архивных документов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65"/>
              <w:gridCol w:w="4133"/>
              <w:gridCol w:w="824"/>
              <w:gridCol w:w="1647"/>
            </w:tblGrid>
            <w:tr w:rsidR="00F50508" w:rsidRPr="006B4DFE" w:rsidTr="005C09B1">
              <w:tc>
                <w:tcPr>
                  <w:tcW w:w="457" w:type="pct"/>
                  <w:vAlign w:val="center"/>
                </w:tcPr>
                <w:p w:rsidR="00F50508" w:rsidRPr="006B4DFE" w:rsidRDefault="00F50508" w:rsidP="005C09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B4DFE">
                    <w:rPr>
                      <w:rFonts w:ascii="Times New Roman" w:eastAsia="TimesNewRomanPSMT" w:hAnsi="Times New Roman"/>
                      <w:bCs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6B4DFE">
                    <w:rPr>
                      <w:rFonts w:ascii="Times New Roman" w:eastAsia="TimesNewRomanPSMT" w:hAnsi="Times New Roman"/>
                      <w:bCs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6B4DFE">
                    <w:rPr>
                      <w:rFonts w:ascii="Times New Roman" w:eastAsia="TimesNewRomanPSMT" w:hAnsi="Times New Roman"/>
                      <w:bCs/>
                      <w:sz w:val="20"/>
                      <w:szCs w:val="20"/>
                    </w:rPr>
                    <w:t>/</w:t>
                  </w:r>
                  <w:proofErr w:type="spellStart"/>
                  <w:r w:rsidRPr="006B4DFE">
                    <w:rPr>
                      <w:rFonts w:ascii="Times New Roman" w:eastAsia="TimesNewRomanPSMT" w:hAnsi="Times New Roman"/>
                      <w:bCs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2843" w:type="pct"/>
                  <w:vAlign w:val="center"/>
                </w:tcPr>
                <w:p w:rsidR="00F50508" w:rsidRPr="006B4DFE" w:rsidRDefault="00F50508" w:rsidP="005C09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B4DFE">
                    <w:rPr>
                      <w:rFonts w:ascii="Times New Roman" w:eastAsia="TimesNewRomanPSMT" w:hAnsi="Times New Roman"/>
                      <w:bCs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567" w:type="pct"/>
                  <w:vAlign w:val="center"/>
                </w:tcPr>
                <w:p w:rsidR="00F50508" w:rsidRPr="006B4DFE" w:rsidRDefault="00F50508" w:rsidP="005C09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B4DFE">
                    <w:rPr>
                      <w:rFonts w:ascii="Times New Roman" w:eastAsia="TimesNewRomanPSMT" w:hAnsi="Times New Roman"/>
                      <w:bCs/>
                      <w:sz w:val="20"/>
                      <w:szCs w:val="20"/>
                    </w:rPr>
                    <w:t xml:space="preserve">Ед. </w:t>
                  </w:r>
                  <w:proofErr w:type="spellStart"/>
                  <w:r w:rsidRPr="006B4DFE">
                    <w:rPr>
                      <w:rFonts w:ascii="Times New Roman" w:eastAsia="TimesNewRomanPSMT" w:hAnsi="Times New Roman"/>
                      <w:bCs/>
                      <w:sz w:val="20"/>
                      <w:szCs w:val="20"/>
                    </w:rPr>
                    <w:t>изм</w:t>
                  </w:r>
                  <w:proofErr w:type="spellEnd"/>
                  <w:r w:rsidRPr="006B4DFE">
                    <w:rPr>
                      <w:rFonts w:ascii="Times New Roman" w:eastAsia="TimesNewRomanPSMT" w:hAnsi="Times New Roman"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33" w:type="pct"/>
                  <w:vAlign w:val="center"/>
                </w:tcPr>
                <w:p w:rsidR="00F50508" w:rsidRPr="006B4DFE" w:rsidRDefault="00F50508" w:rsidP="005C09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B4DFE">
                    <w:rPr>
                      <w:rFonts w:ascii="Times New Roman" w:eastAsia="TimesNewRomanPSMT" w:hAnsi="Times New Roman"/>
                      <w:bCs/>
                      <w:sz w:val="20"/>
                      <w:szCs w:val="20"/>
                    </w:rPr>
                    <w:t>По проекту</w:t>
                  </w:r>
                </w:p>
              </w:tc>
            </w:tr>
            <w:tr w:rsidR="00F50508" w:rsidRPr="006B4DFE" w:rsidTr="005C09B1">
              <w:trPr>
                <w:trHeight w:val="53"/>
              </w:trPr>
              <w:tc>
                <w:tcPr>
                  <w:tcW w:w="457" w:type="pct"/>
                  <w:vAlign w:val="center"/>
                </w:tcPr>
                <w:p w:rsidR="00F50508" w:rsidRPr="006B4DFE" w:rsidRDefault="00F50508" w:rsidP="005C09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B4DFE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43" w:type="pct"/>
                </w:tcPr>
                <w:p w:rsidR="00F50508" w:rsidRPr="006B4DFE" w:rsidRDefault="00F50508" w:rsidP="005C09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4DFE">
                    <w:rPr>
                      <w:rFonts w:ascii="Times New Roman" w:hAnsi="Times New Roman"/>
                      <w:sz w:val="20"/>
                      <w:szCs w:val="20"/>
                    </w:rPr>
                    <w:t>Максимальная вместимость архивохранилищ</w:t>
                  </w:r>
                </w:p>
              </w:tc>
              <w:tc>
                <w:tcPr>
                  <w:tcW w:w="567" w:type="pct"/>
                </w:tcPr>
                <w:p w:rsidR="00F50508" w:rsidRPr="006B4DFE" w:rsidRDefault="00F50508" w:rsidP="005C09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4DFE">
                    <w:rPr>
                      <w:rFonts w:ascii="Times New Roman" w:hAnsi="Times New Roman"/>
                      <w:sz w:val="20"/>
                      <w:szCs w:val="20"/>
                    </w:rPr>
                    <w:t>ед. хр.</w:t>
                  </w:r>
                </w:p>
              </w:tc>
              <w:tc>
                <w:tcPr>
                  <w:tcW w:w="1133" w:type="pct"/>
                </w:tcPr>
                <w:p w:rsidR="00F50508" w:rsidRPr="006B4DFE" w:rsidRDefault="00F50508" w:rsidP="005C09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4DFE">
                    <w:rPr>
                      <w:rFonts w:ascii="Times New Roman" w:hAnsi="Times New Roman"/>
                      <w:sz w:val="20"/>
                      <w:szCs w:val="20"/>
                    </w:rPr>
                    <w:t>130000</w:t>
                  </w:r>
                </w:p>
              </w:tc>
            </w:tr>
            <w:tr w:rsidR="00F50508" w:rsidRPr="006B4DFE" w:rsidTr="005C09B1">
              <w:trPr>
                <w:trHeight w:val="53"/>
              </w:trPr>
              <w:tc>
                <w:tcPr>
                  <w:tcW w:w="457" w:type="pct"/>
                  <w:vAlign w:val="center"/>
                </w:tcPr>
                <w:p w:rsidR="00F50508" w:rsidRPr="006B4DFE" w:rsidRDefault="00F50508" w:rsidP="005C09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B4DFE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843" w:type="pct"/>
                </w:tcPr>
                <w:p w:rsidR="00F50508" w:rsidRPr="006B4DFE" w:rsidRDefault="00F50508" w:rsidP="005C09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4DFE">
                    <w:rPr>
                      <w:rFonts w:ascii="Times New Roman" w:hAnsi="Times New Roman"/>
                      <w:sz w:val="20"/>
                      <w:szCs w:val="20"/>
                    </w:rPr>
                    <w:t>Площадь застройки</w:t>
                  </w:r>
                </w:p>
              </w:tc>
              <w:tc>
                <w:tcPr>
                  <w:tcW w:w="567" w:type="pct"/>
                </w:tcPr>
                <w:p w:rsidR="00F50508" w:rsidRPr="006B4DFE" w:rsidRDefault="00F50508" w:rsidP="005C09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4DFE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  <w:proofErr w:type="gramStart"/>
                  <w:r w:rsidRPr="006B4DFE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133" w:type="pct"/>
                </w:tcPr>
                <w:p w:rsidR="00F50508" w:rsidRPr="006B4DFE" w:rsidRDefault="00F50508" w:rsidP="005C09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4DFE">
                    <w:rPr>
                      <w:rFonts w:ascii="Times New Roman" w:hAnsi="Times New Roman"/>
                      <w:sz w:val="20"/>
                      <w:szCs w:val="20"/>
                    </w:rPr>
                    <w:t>538,7</w:t>
                  </w:r>
                </w:p>
              </w:tc>
            </w:tr>
            <w:tr w:rsidR="00F50508" w:rsidRPr="006B4DFE" w:rsidTr="005C09B1">
              <w:tc>
                <w:tcPr>
                  <w:tcW w:w="457" w:type="pct"/>
                  <w:vAlign w:val="center"/>
                </w:tcPr>
                <w:p w:rsidR="00F50508" w:rsidRPr="006B4DFE" w:rsidRDefault="00F50508" w:rsidP="005C09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B4DFE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843" w:type="pct"/>
                </w:tcPr>
                <w:p w:rsidR="00F50508" w:rsidRPr="006B4DFE" w:rsidRDefault="00F50508" w:rsidP="005C09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4DFE">
                    <w:rPr>
                      <w:rFonts w:ascii="Times New Roman" w:hAnsi="Times New Roman"/>
                      <w:sz w:val="20"/>
                      <w:szCs w:val="20"/>
                    </w:rPr>
                    <w:t>Общая площадь здания</w:t>
                  </w:r>
                </w:p>
              </w:tc>
              <w:tc>
                <w:tcPr>
                  <w:tcW w:w="567" w:type="pct"/>
                </w:tcPr>
                <w:p w:rsidR="00F50508" w:rsidRPr="006B4DFE" w:rsidRDefault="00F50508" w:rsidP="005C09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4DFE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  <w:proofErr w:type="gramStart"/>
                  <w:r w:rsidRPr="006B4DFE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133" w:type="pct"/>
                </w:tcPr>
                <w:p w:rsidR="00F50508" w:rsidRPr="006B4DFE" w:rsidRDefault="00F50508" w:rsidP="005C09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4DFE">
                    <w:rPr>
                      <w:rFonts w:ascii="Times New Roman" w:hAnsi="Times New Roman"/>
                      <w:sz w:val="20"/>
                      <w:szCs w:val="20"/>
                    </w:rPr>
                    <w:t>1555,8</w:t>
                  </w:r>
                </w:p>
              </w:tc>
            </w:tr>
            <w:tr w:rsidR="00F50508" w:rsidRPr="006B4DFE" w:rsidTr="005C09B1">
              <w:tc>
                <w:tcPr>
                  <w:tcW w:w="457" w:type="pct"/>
                  <w:vAlign w:val="center"/>
                </w:tcPr>
                <w:p w:rsidR="00F50508" w:rsidRPr="006B4DFE" w:rsidRDefault="00F50508" w:rsidP="005C09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B4DFE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843" w:type="pct"/>
                </w:tcPr>
                <w:p w:rsidR="00F50508" w:rsidRPr="006B4DFE" w:rsidRDefault="00F50508" w:rsidP="005C09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4DFE">
                    <w:rPr>
                      <w:rFonts w:ascii="Times New Roman" w:hAnsi="Times New Roman"/>
                      <w:sz w:val="20"/>
                      <w:szCs w:val="20"/>
                    </w:rPr>
                    <w:t>Строительный объем</w:t>
                  </w:r>
                </w:p>
              </w:tc>
              <w:tc>
                <w:tcPr>
                  <w:tcW w:w="567" w:type="pct"/>
                </w:tcPr>
                <w:p w:rsidR="00F50508" w:rsidRPr="006B4DFE" w:rsidRDefault="00F50508" w:rsidP="005C09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4DFE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  <w:r w:rsidRPr="006B4DFE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1133" w:type="pct"/>
                </w:tcPr>
                <w:p w:rsidR="00F50508" w:rsidRPr="006B4DFE" w:rsidRDefault="00F50508" w:rsidP="005C09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4DFE">
                    <w:rPr>
                      <w:rFonts w:ascii="Times New Roman" w:hAnsi="Times New Roman"/>
                      <w:sz w:val="20"/>
                      <w:szCs w:val="20"/>
                    </w:rPr>
                    <w:t>6587,6</w:t>
                  </w:r>
                </w:p>
              </w:tc>
            </w:tr>
            <w:tr w:rsidR="00F50508" w:rsidRPr="006B4DFE" w:rsidTr="005C09B1">
              <w:tc>
                <w:tcPr>
                  <w:tcW w:w="457" w:type="pct"/>
                  <w:vAlign w:val="center"/>
                </w:tcPr>
                <w:p w:rsidR="00F50508" w:rsidRPr="006B4DFE" w:rsidRDefault="00F50508" w:rsidP="005C09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B4DFE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843" w:type="pct"/>
                </w:tcPr>
                <w:p w:rsidR="00F50508" w:rsidRPr="006B4DFE" w:rsidRDefault="00F50508" w:rsidP="005C09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4DFE">
                    <w:rPr>
                      <w:rFonts w:ascii="Times New Roman" w:hAnsi="Times New Roman"/>
                      <w:sz w:val="20"/>
                      <w:szCs w:val="20"/>
                    </w:rPr>
                    <w:t>Этажность</w:t>
                  </w:r>
                </w:p>
              </w:tc>
              <w:tc>
                <w:tcPr>
                  <w:tcW w:w="567" w:type="pct"/>
                </w:tcPr>
                <w:p w:rsidR="00F50508" w:rsidRPr="006B4DFE" w:rsidRDefault="00F50508" w:rsidP="005C09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4DFE">
                    <w:rPr>
                      <w:rFonts w:ascii="Times New Roman" w:hAnsi="Times New Roman"/>
                      <w:sz w:val="20"/>
                      <w:szCs w:val="20"/>
                    </w:rPr>
                    <w:t>этаж</w:t>
                  </w:r>
                </w:p>
              </w:tc>
              <w:tc>
                <w:tcPr>
                  <w:tcW w:w="1133" w:type="pct"/>
                </w:tcPr>
                <w:p w:rsidR="00F50508" w:rsidRPr="006B4DFE" w:rsidRDefault="00F50508" w:rsidP="005C09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4DFE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F50508" w:rsidRPr="006B4DFE" w:rsidTr="005C09B1">
              <w:tc>
                <w:tcPr>
                  <w:tcW w:w="457" w:type="pct"/>
                  <w:vAlign w:val="center"/>
                </w:tcPr>
                <w:p w:rsidR="00F50508" w:rsidRPr="006B4DFE" w:rsidRDefault="00F50508" w:rsidP="005C09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B4DFE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843" w:type="pct"/>
                </w:tcPr>
                <w:p w:rsidR="00F50508" w:rsidRPr="006B4DFE" w:rsidRDefault="00F50508" w:rsidP="005C09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4DFE">
                    <w:rPr>
                      <w:rFonts w:ascii="Times New Roman" w:hAnsi="Times New Roman"/>
                      <w:sz w:val="20"/>
                      <w:szCs w:val="20"/>
                    </w:rPr>
                    <w:t>Степень огнестойкости</w:t>
                  </w:r>
                </w:p>
              </w:tc>
              <w:tc>
                <w:tcPr>
                  <w:tcW w:w="567" w:type="pct"/>
                </w:tcPr>
                <w:p w:rsidR="00F50508" w:rsidRPr="006B4DFE" w:rsidRDefault="00F50508" w:rsidP="005C09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pct"/>
                </w:tcPr>
                <w:p w:rsidR="00F50508" w:rsidRPr="006B4DFE" w:rsidRDefault="00F50508" w:rsidP="005C09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4DFE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II</w:t>
                  </w:r>
                </w:p>
              </w:tc>
            </w:tr>
            <w:tr w:rsidR="00F50508" w:rsidRPr="006B4DFE" w:rsidTr="005C09B1">
              <w:tc>
                <w:tcPr>
                  <w:tcW w:w="457" w:type="pct"/>
                  <w:vAlign w:val="center"/>
                </w:tcPr>
                <w:p w:rsidR="00F50508" w:rsidRPr="006B4DFE" w:rsidRDefault="00F50508" w:rsidP="005C09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B4DFE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843" w:type="pct"/>
                </w:tcPr>
                <w:p w:rsidR="00F50508" w:rsidRPr="006B4DFE" w:rsidRDefault="00F50508" w:rsidP="005C09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4DFE">
                    <w:rPr>
                      <w:rFonts w:ascii="Times New Roman" w:hAnsi="Times New Roman"/>
                      <w:sz w:val="20"/>
                      <w:szCs w:val="20"/>
                    </w:rPr>
                    <w:t>Класс конструктивной пожарной опасности</w:t>
                  </w:r>
                </w:p>
              </w:tc>
              <w:tc>
                <w:tcPr>
                  <w:tcW w:w="567" w:type="pct"/>
                </w:tcPr>
                <w:p w:rsidR="00F50508" w:rsidRPr="006B4DFE" w:rsidRDefault="00F50508" w:rsidP="005C09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pct"/>
                </w:tcPr>
                <w:p w:rsidR="00F50508" w:rsidRPr="006B4DFE" w:rsidRDefault="00F50508" w:rsidP="005C09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4DFE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proofErr w:type="gramStart"/>
                  <w:r w:rsidRPr="006B4DFE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  <w:proofErr w:type="gramEnd"/>
                </w:p>
              </w:tc>
            </w:tr>
            <w:tr w:rsidR="00F50508" w:rsidRPr="006B4DFE" w:rsidTr="005C09B1">
              <w:tc>
                <w:tcPr>
                  <w:tcW w:w="457" w:type="pct"/>
                  <w:vAlign w:val="center"/>
                </w:tcPr>
                <w:p w:rsidR="00F50508" w:rsidRPr="006B4DFE" w:rsidRDefault="00F50508" w:rsidP="005C09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B4DFE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843" w:type="pct"/>
                </w:tcPr>
                <w:p w:rsidR="00F50508" w:rsidRPr="006B4DFE" w:rsidRDefault="00F50508" w:rsidP="005C09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4DFE">
                    <w:rPr>
                      <w:rFonts w:ascii="Times New Roman" w:hAnsi="Times New Roman"/>
                      <w:sz w:val="20"/>
                      <w:szCs w:val="20"/>
                    </w:rPr>
                    <w:t>Класс функциональной пожарной опасности</w:t>
                  </w:r>
                </w:p>
              </w:tc>
              <w:tc>
                <w:tcPr>
                  <w:tcW w:w="567" w:type="pct"/>
                </w:tcPr>
                <w:p w:rsidR="00F50508" w:rsidRPr="006B4DFE" w:rsidRDefault="00F50508" w:rsidP="005C09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pct"/>
                </w:tcPr>
                <w:p w:rsidR="00F50508" w:rsidRPr="006B4DFE" w:rsidRDefault="00F50508" w:rsidP="005C09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4DFE">
                    <w:rPr>
                      <w:rFonts w:ascii="Times New Roman" w:hAnsi="Times New Roman"/>
                      <w:sz w:val="20"/>
                      <w:szCs w:val="20"/>
                    </w:rPr>
                    <w:t>Ф</w:t>
                  </w:r>
                  <w:proofErr w:type="gramStart"/>
                  <w:r w:rsidRPr="006B4DFE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  <w:proofErr w:type="gramEnd"/>
                  <w:r w:rsidRPr="006B4DFE">
                    <w:rPr>
                      <w:rFonts w:ascii="Times New Roman" w:hAnsi="Times New Roman"/>
                      <w:sz w:val="20"/>
                      <w:szCs w:val="20"/>
                    </w:rPr>
                    <w:t>.3</w:t>
                  </w:r>
                </w:p>
              </w:tc>
            </w:tr>
            <w:tr w:rsidR="00F50508" w:rsidRPr="006B4DFE" w:rsidTr="005C09B1">
              <w:tc>
                <w:tcPr>
                  <w:tcW w:w="457" w:type="pct"/>
                  <w:vAlign w:val="center"/>
                </w:tcPr>
                <w:p w:rsidR="00F50508" w:rsidRPr="006B4DFE" w:rsidRDefault="00F50508" w:rsidP="005C09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B4DFE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843" w:type="pct"/>
                </w:tcPr>
                <w:p w:rsidR="00F50508" w:rsidRPr="006B4DFE" w:rsidRDefault="00F50508" w:rsidP="005C09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4DFE">
                    <w:rPr>
                      <w:rFonts w:ascii="Times New Roman" w:hAnsi="Times New Roman"/>
                      <w:sz w:val="20"/>
                      <w:szCs w:val="20"/>
                    </w:rPr>
                    <w:t>Продолжительность строительства</w:t>
                  </w:r>
                </w:p>
              </w:tc>
              <w:tc>
                <w:tcPr>
                  <w:tcW w:w="567" w:type="pct"/>
                </w:tcPr>
                <w:p w:rsidR="00F50508" w:rsidRPr="006B4DFE" w:rsidRDefault="00F50508" w:rsidP="005C09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4DFE">
                    <w:rPr>
                      <w:rFonts w:ascii="Times New Roman" w:hAnsi="Times New Roman"/>
                      <w:sz w:val="20"/>
                      <w:szCs w:val="20"/>
                    </w:rPr>
                    <w:t>мес.</w:t>
                  </w:r>
                </w:p>
              </w:tc>
              <w:tc>
                <w:tcPr>
                  <w:tcW w:w="1133" w:type="pct"/>
                </w:tcPr>
                <w:p w:rsidR="00F50508" w:rsidRPr="006B4DFE" w:rsidRDefault="00F50508" w:rsidP="005C09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4DFE"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</w:tr>
          </w:tbl>
          <w:p w:rsidR="006E12C8" w:rsidRPr="0005212B" w:rsidRDefault="006E12C8" w:rsidP="0005212B">
            <w:pPr>
              <w:pStyle w:val="ConsPlusNonformat"/>
              <w:tabs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2A2F04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4110C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F4110C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A2F04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A2F04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686DF1" w:rsidRDefault="00FA6081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5212B" w:rsidRDefault="00686DF1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521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203" w:usb1="09070000" w:usb2="00000010" w:usb3="00000000" w:csb0="000A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A36BB"/>
    <w:multiLevelType w:val="hybridMultilevel"/>
    <w:tmpl w:val="B504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D957DB"/>
    <w:multiLevelType w:val="hybridMultilevel"/>
    <w:tmpl w:val="48183EF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9E240E"/>
    <w:multiLevelType w:val="hybridMultilevel"/>
    <w:tmpl w:val="C2D2633A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88586A"/>
    <w:multiLevelType w:val="hybridMultilevel"/>
    <w:tmpl w:val="096CE426"/>
    <w:styleLink w:val="2010341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7BD916C6"/>
    <w:multiLevelType w:val="hybridMultilevel"/>
    <w:tmpl w:val="E2CAE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12"/>
  </w:num>
  <w:num w:numId="13">
    <w:abstractNumId w:val="13"/>
  </w:num>
  <w:num w:numId="14">
    <w:abstractNumId w:val="8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34B2"/>
    <w:rsid w:val="0005212B"/>
    <w:rsid w:val="000822D8"/>
    <w:rsid w:val="000A0CC8"/>
    <w:rsid w:val="000D69DD"/>
    <w:rsid w:val="0019733F"/>
    <w:rsid w:val="001B2D60"/>
    <w:rsid w:val="001D5844"/>
    <w:rsid w:val="001F0AA6"/>
    <w:rsid w:val="00245495"/>
    <w:rsid w:val="002A2F04"/>
    <w:rsid w:val="002C1E3D"/>
    <w:rsid w:val="002D171F"/>
    <w:rsid w:val="003351B8"/>
    <w:rsid w:val="00361448"/>
    <w:rsid w:val="0036645C"/>
    <w:rsid w:val="00413385"/>
    <w:rsid w:val="00460B63"/>
    <w:rsid w:val="004628E9"/>
    <w:rsid w:val="004708AD"/>
    <w:rsid w:val="00506768"/>
    <w:rsid w:val="00564801"/>
    <w:rsid w:val="005E607C"/>
    <w:rsid w:val="00631A9D"/>
    <w:rsid w:val="00683158"/>
    <w:rsid w:val="00686DF1"/>
    <w:rsid w:val="006B0BC5"/>
    <w:rsid w:val="006B4DFE"/>
    <w:rsid w:val="006E12C8"/>
    <w:rsid w:val="00777D85"/>
    <w:rsid w:val="00785A63"/>
    <w:rsid w:val="008309CB"/>
    <w:rsid w:val="00836E4B"/>
    <w:rsid w:val="00870D0B"/>
    <w:rsid w:val="00882EBC"/>
    <w:rsid w:val="008B0809"/>
    <w:rsid w:val="008B5272"/>
    <w:rsid w:val="008C521A"/>
    <w:rsid w:val="008C660A"/>
    <w:rsid w:val="00936C57"/>
    <w:rsid w:val="009B6C8B"/>
    <w:rsid w:val="009F3C2C"/>
    <w:rsid w:val="00A5642B"/>
    <w:rsid w:val="00AB54C7"/>
    <w:rsid w:val="00AE55FE"/>
    <w:rsid w:val="00B055B5"/>
    <w:rsid w:val="00B220BD"/>
    <w:rsid w:val="00B4564B"/>
    <w:rsid w:val="00BB6C78"/>
    <w:rsid w:val="00BD151C"/>
    <w:rsid w:val="00C46C9E"/>
    <w:rsid w:val="00C651CE"/>
    <w:rsid w:val="00D26A27"/>
    <w:rsid w:val="00D7294B"/>
    <w:rsid w:val="00E3467B"/>
    <w:rsid w:val="00E454A9"/>
    <w:rsid w:val="00E7311D"/>
    <w:rsid w:val="00EB5C9D"/>
    <w:rsid w:val="00ED3FBF"/>
    <w:rsid w:val="00EE3284"/>
    <w:rsid w:val="00F25417"/>
    <w:rsid w:val="00F4110C"/>
    <w:rsid w:val="00F50508"/>
    <w:rsid w:val="00F65E91"/>
    <w:rsid w:val="00FA6081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Дата Знак"/>
    <w:basedOn w:val="a0"/>
    <w:link w:val="a3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D3FB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">
    <w:name w:val="Мар_2"/>
    <w:basedOn w:val="a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basedOn w:val="a0"/>
    <w:link w:val="20"/>
    <w:locked/>
    <w:rsid w:val="00F4110C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7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8">
    <w:name w:val="List Paragraph"/>
    <w:basedOn w:val="a"/>
    <w:uiPriority w:val="34"/>
    <w:qFormat/>
    <w:rsid w:val="00F4110C"/>
    <w:pPr>
      <w:ind w:left="720"/>
      <w:contextualSpacing/>
    </w:pPr>
  </w:style>
  <w:style w:type="paragraph" w:styleId="a9">
    <w:name w:val="Plain Text"/>
    <w:basedOn w:val="a"/>
    <w:link w:val="aa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361448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010341">
    <w:name w:val="Перечисление 2010341"/>
    <w:rsid w:val="00686DF1"/>
    <w:pPr>
      <w:numPr>
        <w:numId w:val="12"/>
      </w:numPr>
    </w:pPr>
  </w:style>
  <w:style w:type="paragraph" w:customStyle="1" w:styleId="TableContents">
    <w:name w:val="Table Contents"/>
    <w:basedOn w:val="a"/>
    <w:rsid w:val="0005212B"/>
    <w:pPr>
      <w:widowControl w:val="0"/>
      <w:suppressLineNumbers/>
      <w:suppressAutoHyphens/>
      <w:ind w:firstLine="709"/>
      <w:jc w:val="both"/>
      <w:textAlignment w:val="baseline"/>
    </w:pPr>
    <w:rPr>
      <w:rFonts w:ascii="Times New Roman" w:eastAsia="Arial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черната_аи</cp:lastModifiedBy>
  <cp:revision>5</cp:revision>
  <cp:lastPrinted>2018-02-19T04:42:00Z</cp:lastPrinted>
  <dcterms:created xsi:type="dcterms:W3CDTF">2020-05-19T03:25:00Z</dcterms:created>
  <dcterms:modified xsi:type="dcterms:W3CDTF">2020-05-20T04:35:00Z</dcterms:modified>
</cp:coreProperties>
</file>