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1D5B43" w:rsidRDefault="003F492C"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1D5B43" w:rsidRDefault="00720559"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rPr>
              <w:t>Реконструкция автомобильной дороги Подъезд к с. Яковлевка от автомобильной дороги Бугуруслан - Старокутлумбетьево в Асекеевском районе Оренбургской области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1D5B43" w:rsidRDefault="00720559"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rPr>
              <w:t>Реконструкция автомобильной дороги Подъезд к с. Яковлевка от автомобильной дороги Бугуруслан - Старокутлумбетьево в Асекеевском районе Оренбургской области</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1D5B43" w:rsidRDefault="00720559" w:rsidP="001D5B43">
            <w:pPr>
              <w:tabs>
                <w:tab w:val="left" w:pos="567"/>
                <w:tab w:val="left" w:pos="993"/>
              </w:tabs>
              <w:autoSpaceDE w:val="0"/>
              <w:autoSpaceDN w:val="0"/>
              <w:adjustRightInd w:val="0"/>
              <w:spacing w:after="0" w:line="240" w:lineRule="auto"/>
              <w:ind w:firstLine="709"/>
              <w:jc w:val="both"/>
              <w:rPr>
                <w:rFonts w:ascii="Times New Roman" w:hAnsi="Times New Roman"/>
                <w:sz w:val="24"/>
                <w:szCs w:val="24"/>
              </w:rPr>
            </w:pPr>
            <w:r w:rsidRPr="001D5B43">
              <w:rPr>
                <w:rFonts w:ascii="Times New Roman" w:hAnsi="Times New Roman"/>
                <w:sz w:val="24"/>
                <w:szCs w:val="24"/>
              </w:rPr>
              <w:t>Г</w:t>
            </w:r>
            <w:r w:rsidRPr="001D5B43">
              <w:rPr>
                <w:rFonts w:ascii="Times New Roman" w:hAnsi="Times New Roman"/>
                <w:sz w:val="24"/>
                <w:szCs w:val="24"/>
              </w:rPr>
              <w:t>о</w:t>
            </w:r>
            <w:r w:rsidRPr="001D5B43">
              <w:rPr>
                <w:rFonts w:ascii="Times New Roman" w:hAnsi="Times New Roman"/>
                <w:sz w:val="24"/>
                <w:szCs w:val="24"/>
              </w:rPr>
              <w:t>сударственное учреждение «Главное управление дорожного хозяйства Оренбургской области»</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1D5B43" w:rsidRDefault="00720559" w:rsidP="001D5B43">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1D5B43">
              <w:rPr>
                <w:rFonts w:ascii="Times New Roman" w:hAnsi="Times New Roman"/>
                <w:sz w:val="24"/>
                <w:szCs w:val="24"/>
              </w:rPr>
              <w:t>Юридический а</w:t>
            </w:r>
            <w:r w:rsidRPr="001D5B43">
              <w:rPr>
                <w:rFonts w:ascii="Times New Roman" w:hAnsi="Times New Roman"/>
                <w:sz w:val="24"/>
                <w:szCs w:val="24"/>
              </w:rPr>
              <w:t>д</w:t>
            </w:r>
            <w:r w:rsidRPr="001D5B43">
              <w:rPr>
                <w:rFonts w:ascii="Times New Roman" w:hAnsi="Times New Roman"/>
                <w:sz w:val="24"/>
                <w:szCs w:val="24"/>
              </w:rPr>
              <w:t>рес: 460000, Оренбургская область, г. Оренбург, ул. Пролетарская, дом № 58</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1D5B43" w:rsidRPr="001D5B43" w:rsidRDefault="00BD0112" w:rsidP="001D5B43">
            <w:pPr>
              <w:pStyle w:val="a"/>
              <w:numPr>
                <w:ilvl w:val="0"/>
                <w:numId w:val="50"/>
              </w:numPr>
              <w:tabs>
                <w:tab w:val="clear" w:pos="1038"/>
              </w:tabs>
              <w:ind w:left="0" w:firstLine="222"/>
              <w:rPr>
                <w:rFonts w:ascii="Times New Roman" w:hAnsi="Times New Roman" w:cs="Times New Roman"/>
                <w:sz w:val="24"/>
                <w:szCs w:val="24"/>
              </w:rPr>
            </w:pPr>
            <w:r w:rsidRPr="001D5B43">
              <w:rPr>
                <w:rFonts w:ascii="Times New Roman" w:eastAsia="TimesNewRomanPSMT" w:hAnsi="Times New Roman" w:cs="Times New Roman"/>
                <w:sz w:val="24"/>
                <w:szCs w:val="24"/>
              </w:rPr>
              <w:t xml:space="preserve"> </w:t>
            </w:r>
            <w:r w:rsidR="001D5B43" w:rsidRPr="001D5B43">
              <w:rPr>
                <w:rFonts w:ascii="Times New Roman" w:hAnsi="Times New Roman" w:cs="Times New Roman"/>
                <w:sz w:val="24"/>
                <w:szCs w:val="24"/>
              </w:rPr>
              <w:t>Общество с ограниченной ответственностью «Оренбургавтодор». Юридический а</w:t>
            </w:r>
            <w:r w:rsidR="001D5B43" w:rsidRPr="001D5B43">
              <w:rPr>
                <w:rFonts w:ascii="Times New Roman" w:hAnsi="Times New Roman" w:cs="Times New Roman"/>
                <w:sz w:val="24"/>
                <w:szCs w:val="24"/>
              </w:rPr>
              <w:t>д</w:t>
            </w:r>
            <w:r w:rsidR="001D5B43" w:rsidRPr="001D5B43">
              <w:rPr>
                <w:rFonts w:ascii="Times New Roman" w:hAnsi="Times New Roman" w:cs="Times New Roman"/>
                <w:sz w:val="24"/>
                <w:szCs w:val="24"/>
              </w:rPr>
              <w:t>рес: 460018, г. Оренбург, ул. Мало-Мельничная, д. 38«б», кв. 65. ГИП - А.И. Ивлев.</w:t>
            </w:r>
          </w:p>
          <w:p w:rsidR="001D5B43" w:rsidRPr="001D5B43" w:rsidRDefault="001D5B43" w:rsidP="001D5B43">
            <w:pPr>
              <w:pStyle w:val="a"/>
              <w:numPr>
                <w:ilvl w:val="0"/>
                <w:numId w:val="50"/>
              </w:numPr>
              <w:tabs>
                <w:tab w:val="clear" w:pos="1038"/>
              </w:tabs>
              <w:ind w:left="0" w:firstLine="222"/>
              <w:rPr>
                <w:rFonts w:ascii="Times New Roman" w:hAnsi="Times New Roman" w:cs="Times New Roman"/>
                <w:sz w:val="24"/>
                <w:szCs w:val="24"/>
              </w:rPr>
            </w:pPr>
            <w:r w:rsidRPr="001D5B43">
              <w:rPr>
                <w:rFonts w:ascii="Times New Roman" w:hAnsi="Times New Roman" w:cs="Times New Roman"/>
                <w:sz w:val="24"/>
                <w:szCs w:val="24"/>
              </w:rPr>
              <w:t>Общество с ограниченной ответственностью «Ригель». Адрес места нахождения юр</w:t>
            </w:r>
            <w:r w:rsidRPr="001D5B43">
              <w:rPr>
                <w:rFonts w:ascii="Times New Roman" w:hAnsi="Times New Roman" w:cs="Times New Roman"/>
                <w:sz w:val="24"/>
                <w:szCs w:val="24"/>
              </w:rPr>
              <w:t>и</w:t>
            </w:r>
            <w:r w:rsidRPr="001D5B43">
              <w:rPr>
                <w:rFonts w:ascii="Times New Roman" w:hAnsi="Times New Roman" w:cs="Times New Roman"/>
                <w:sz w:val="24"/>
                <w:szCs w:val="24"/>
              </w:rPr>
              <w:t>дического лица: 460000, г. Оренбург, ул. 9 Января, дом 24, помещение 1. ГИП - А.В. Т</w:t>
            </w:r>
            <w:r w:rsidRPr="001D5B43">
              <w:rPr>
                <w:rFonts w:ascii="Times New Roman" w:hAnsi="Times New Roman" w:cs="Times New Roman"/>
                <w:sz w:val="24"/>
                <w:szCs w:val="24"/>
              </w:rPr>
              <w:t>ю</w:t>
            </w:r>
            <w:r w:rsidRPr="001D5B43">
              <w:rPr>
                <w:rFonts w:ascii="Times New Roman" w:hAnsi="Times New Roman" w:cs="Times New Roman"/>
                <w:sz w:val="24"/>
                <w:szCs w:val="24"/>
              </w:rPr>
              <w:t>рин.</w:t>
            </w:r>
          </w:p>
          <w:p w:rsidR="001D5B43" w:rsidRPr="001D5B43" w:rsidRDefault="001D5B43" w:rsidP="001D5B43">
            <w:pPr>
              <w:pStyle w:val="a"/>
              <w:numPr>
                <w:ilvl w:val="0"/>
                <w:numId w:val="50"/>
              </w:numPr>
              <w:tabs>
                <w:tab w:val="clear" w:pos="1038"/>
              </w:tabs>
              <w:ind w:left="0" w:firstLine="222"/>
              <w:rPr>
                <w:rFonts w:ascii="Times New Roman" w:hAnsi="Times New Roman" w:cs="Times New Roman"/>
                <w:sz w:val="24"/>
                <w:szCs w:val="24"/>
              </w:rPr>
            </w:pPr>
            <w:r w:rsidRPr="001D5B43">
              <w:rPr>
                <w:rFonts w:ascii="Times New Roman" w:hAnsi="Times New Roman" w:cs="Times New Roman"/>
                <w:sz w:val="24"/>
                <w:szCs w:val="24"/>
              </w:rPr>
              <w:t>Общество с ограниченной ответственностью «Рекпроект+». Адрес места нахождения юридического лица: 460021, г. Оренбург, ул. 60 лет Октября, дом 26, квартира 67. ГИП - Де</w:t>
            </w:r>
            <w:r w:rsidRPr="001D5B43">
              <w:rPr>
                <w:rFonts w:ascii="Times New Roman" w:hAnsi="Times New Roman" w:cs="Times New Roman"/>
                <w:sz w:val="24"/>
                <w:szCs w:val="24"/>
              </w:rPr>
              <w:t>м</w:t>
            </w:r>
            <w:r w:rsidRPr="001D5B43">
              <w:rPr>
                <w:rFonts w:ascii="Times New Roman" w:hAnsi="Times New Roman" w:cs="Times New Roman"/>
                <w:sz w:val="24"/>
                <w:szCs w:val="24"/>
              </w:rPr>
              <w:t>ченко О.П.</w:t>
            </w:r>
          </w:p>
          <w:p w:rsidR="00BD0112" w:rsidRPr="001D5B43" w:rsidRDefault="001D5B43" w:rsidP="001D5B43">
            <w:pPr>
              <w:pStyle w:val="2"/>
              <w:numPr>
                <w:ilvl w:val="0"/>
                <w:numId w:val="50"/>
              </w:numPr>
              <w:shd w:val="clear" w:color="auto" w:fill="auto"/>
              <w:spacing w:line="240" w:lineRule="auto"/>
              <w:ind w:left="0" w:firstLine="222"/>
              <w:rPr>
                <w:sz w:val="24"/>
                <w:szCs w:val="24"/>
                <w:lang w:val="ru-RU"/>
              </w:rPr>
            </w:pPr>
            <w:r w:rsidRPr="001D5B43">
              <w:rPr>
                <w:sz w:val="24"/>
                <w:szCs w:val="24"/>
                <w:lang w:val="ru-RU"/>
              </w:rPr>
              <w:t>Общество с ограниченной ответственностью «Изыскатель». Юридический адрес: 443029, г. Самара, 6-я просека, д. 142, ком. 28, 29, 30.</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1D5B43" w:rsidRDefault="003F492C"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1D5B43" w:rsidRDefault="00720559" w:rsidP="001D5B43">
            <w:pPr>
              <w:spacing w:after="0" w:line="240" w:lineRule="auto"/>
              <w:ind w:firstLine="709"/>
              <w:jc w:val="both"/>
              <w:rPr>
                <w:rFonts w:ascii="Times New Roman" w:hAnsi="Times New Roman"/>
                <w:sz w:val="24"/>
                <w:szCs w:val="24"/>
              </w:rPr>
            </w:pPr>
            <w:r w:rsidRPr="001D5B43">
              <w:rPr>
                <w:rFonts w:ascii="Times New Roman" w:hAnsi="Times New Roman"/>
                <w:sz w:val="24"/>
                <w:szCs w:val="24"/>
              </w:rPr>
              <w:t>Автомобил</w:t>
            </w:r>
            <w:r w:rsidRPr="001D5B43">
              <w:rPr>
                <w:rFonts w:ascii="Times New Roman" w:hAnsi="Times New Roman"/>
                <w:sz w:val="24"/>
                <w:szCs w:val="24"/>
              </w:rPr>
              <w:t>ь</w:t>
            </w:r>
            <w:r w:rsidRPr="001D5B43">
              <w:rPr>
                <w:rFonts w:ascii="Times New Roman" w:hAnsi="Times New Roman"/>
                <w:sz w:val="24"/>
                <w:szCs w:val="24"/>
              </w:rPr>
              <w:t xml:space="preserve">ная дорога Подъезд к с. Яковлевка от автомобильной дороги Бугуруслан - Старокутлумбетьево в Асекеевском районе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1D5B43" w:rsidRDefault="00F61D55"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rPr>
              <w:t>56-1-1-3-</w:t>
            </w:r>
            <w:r w:rsidR="00720559" w:rsidRPr="001D5B43">
              <w:rPr>
                <w:rFonts w:ascii="Times New Roman" w:hAnsi="Times New Roman" w:cs="Times New Roman"/>
                <w:sz w:val="24"/>
                <w:szCs w:val="24"/>
              </w:rPr>
              <w:t>033385</w:t>
            </w:r>
            <w:r w:rsidRPr="001D5B43">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1D5B43" w:rsidRDefault="00FF2C6B"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rPr>
              <w:t>2</w:t>
            </w:r>
            <w:r w:rsidR="007D2518" w:rsidRPr="001D5B43">
              <w:rPr>
                <w:rFonts w:ascii="Times New Roman" w:hAnsi="Times New Roman" w:cs="Times New Roman"/>
                <w:sz w:val="24"/>
                <w:szCs w:val="24"/>
              </w:rPr>
              <w:t>8</w:t>
            </w:r>
            <w:r w:rsidR="00BF5245" w:rsidRPr="001D5B43">
              <w:rPr>
                <w:rFonts w:ascii="Times New Roman" w:hAnsi="Times New Roman" w:cs="Times New Roman"/>
                <w:sz w:val="24"/>
                <w:szCs w:val="24"/>
              </w:rPr>
              <w:t>.11</w:t>
            </w:r>
            <w:r w:rsidR="000806F5" w:rsidRPr="001D5B43">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1D5B43" w:rsidRDefault="003F492C"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1D5B43" w:rsidRDefault="003F492C"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3F492C"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3F492C"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720559" w:rsidP="001D5B43">
            <w:pPr>
              <w:tabs>
                <w:tab w:val="left" w:pos="567"/>
                <w:tab w:val="left" w:pos="993"/>
              </w:tabs>
              <w:spacing w:after="0" w:line="240" w:lineRule="auto"/>
              <w:ind w:firstLine="709"/>
              <w:jc w:val="both"/>
              <w:rPr>
                <w:rFonts w:ascii="Times New Roman" w:hAnsi="Times New Roman"/>
                <w:sz w:val="24"/>
                <w:szCs w:val="24"/>
              </w:rPr>
            </w:pPr>
            <w:r w:rsidRPr="001D5B43">
              <w:rPr>
                <w:rFonts w:ascii="Times New Roman" w:hAnsi="Times New Roman"/>
                <w:sz w:val="24"/>
                <w:szCs w:val="24"/>
              </w:rPr>
              <w:t xml:space="preserve">Связь населенного пункта с. Яковлевка </w:t>
            </w:r>
            <w:r w:rsidRPr="001D5B43">
              <w:rPr>
                <w:rFonts w:ascii="Times New Roman" w:hAnsi="Times New Roman"/>
                <w:bCs/>
                <w:sz w:val="24"/>
                <w:szCs w:val="24"/>
              </w:rPr>
              <w:t>Асекеевского района Оренбургской области</w:t>
            </w:r>
            <w:r w:rsidRPr="001D5B43">
              <w:rPr>
                <w:rFonts w:ascii="Times New Roman" w:hAnsi="Times New Roman"/>
                <w:sz w:val="24"/>
                <w:szCs w:val="24"/>
              </w:rPr>
              <w:t xml:space="preserve"> с населенными пунктами Оренбургской области</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3F492C" w:rsidP="001D5B43">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7D2518" w:rsidRPr="001D5B43" w:rsidRDefault="00720559"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rPr>
              <w:t>Приведенная интенсивность движения на 2038 год- 245 ед./сутки</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720559"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rPr>
              <w:t>ІV</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1D5B43" w:rsidRDefault="00BF1E24" w:rsidP="001D5B43">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1D5B43" w:rsidRDefault="00F97ADD" w:rsidP="001D5B43">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1D5B43" w:rsidRDefault="009843A9" w:rsidP="001D5B43">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3F492C" w:rsidP="001D5B43">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2D35AA" w:rsidRPr="001D5B43" w:rsidRDefault="002D35AA" w:rsidP="001D5B43">
            <w:pPr>
              <w:pStyle w:val="ConsPlusNormal"/>
              <w:ind w:firstLine="221"/>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3F492C" w:rsidP="001D5B43">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xml:space="preserve">, </w:t>
            </w:r>
            <w:r w:rsidR="00BF5245">
              <w:rPr>
                <w:rFonts w:ascii="Times New Roman" w:hAnsi="Times New Roman" w:cs="Times New Roman"/>
                <w:sz w:val="24"/>
                <w:szCs w:val="24"/>
              </w:rPr>
              <w:t>к</w:t>
            </w:r>
            <w:r w:rsidR="0017794B">
              <w:rPr>
                <w:rFonts w:ascii="Times New Roman" w:hAnsi="Times New Roman" w:cs="Times New Roman"/>
                <w:sz w:val="24"/>
                <w:szCs w:val="24"/>
              </w:rPr>
              <w:t>м</w:t>
            </w:r>
          </w:p>
        </w:tc>
        <w:tc>
          <w:tcPr>
            <w:tcW w:w="7735" w:type="dxa"/>
            <w:tcBorders>
              <w:top w:val="single" w:sz="4" w:space="0" w:color="auto"/>
              <w:left w:val="single" w:sz="4" w:space="0" w:color="auto"/>
              <w:bottom w:val="single" w:sz="4" w:space="0" w:color="auto"/>
              <w:right w:val="single" w:sz="4" w:space="0" w:color="auto"/>
            </w:tcBorders>
          </w:tcPr>
          <w:p w:rsidR="007D2518" w:rsidRPr="001D5B43" w:rsidRDefault="00720559" w:rsidP="001D5B43">
            <w:pPr>
              <w:pStyle w:val="2"/>
              <w:shd w:val="clear" w:color="auto" w:fill="auto"/>
              <w:spacing w:line="240" w:lineRule="auto"/>
              <w:ind w:firstLine="221"/>
              <w:rPr>
                <w:sz w:val="24"/>
                <w:szCs w:val="24"/>
                <w:lang w:val="ru-RU"/>
              </w:rPr>
            </w:pPr>
            <w:r w:rsidRPr="001D5B43">
              <w:rPr>
                <w:sz w:val="24"/>
                <w:szCs w:val="24"/>
              </w:rPr>
              <w:t>0,907</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3F492C" w:rsidP="001D5B43">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Вид строительства-     реконструкция</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Основная расчетная скорость- 80 км/ч</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Число полос движения- 2 шт.</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Ширина проезжей части- 6,0 м</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Ширина обочин- 2х2,0 м</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Тип дорожной одежды- усовершенствованного обле</w:t>
            </w:r>
            <w:r w:rsidRPr="001D5B43">
              <w:rPr>
                <w:rFonts w:ascii="Times New Roman" w:hAnsi="Times New Roman"/>
                <w:sz w:val="24"/>
                <w:szCs w:val="24"/>
              </w:rPr>
              <w:t>г</w:t>
            </w:r>
            <w:r w:rsidRPr="001D5B43">
              <w:rPr>
                <w:rFonts w:ascii="Times New Roman" w:hAnsi="Times New Roman"/>
                <w:sz w:val="24"/>
                <w:szCs w:val="24"/>
              </w:rPr>
              <w:t>ченного типа</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Вид покрытия- асфальтобетон</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Пересечения и примыкания в одном уровне- 13 шт.</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Расчетные нагрузки для дорожной одежды- АК-10</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Расчетные нагрузки- АК-14; HК-14</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lastRenderedPageBreak/>
              <w:t>Мост- 1/19,1 шт./п.м</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Длина подходов- 55,9 п.м</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Водопропускные трубы- 6/81,9 п.м</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 на основной дороге- 2/36,3 шт./п.м</w:t>
            </w:r>
          </w:p>
          <w:p w:rsidR="00720559" w:rsidRPr="001D5B43" w:rsidRDefault="00720559" w:rsidP="001D5B43">
            <w:pPr>
              <w:tabs>
                <w:tab w:val="left" w:pos="993"/>
              </w:tabs>
              <w:spacing w:after="0" w:line="240" w:lineRule="auto"/>
              <w:ind w:firstLine="221"/>
              <w:jc w:val="both"/>
              <w:rPr>
                <w:rFonts w:ascii="Times New Roman" w:hAnsi="Times New Roman"/>
                <w:sz w:val="24"/>
                <w:szCs w:val="24"/>
              </w:rPr>
            </w:pPr>
            <w:r w:rsidRPr="001D5B43">
              <w:rPr>
                <w:rFonts w:ascii="Times New Roman" w:hAnsi="Times New Roman"/>
                <w:sz w:val="24"/>
                <w:szCs w:val="24"/>
              </w:rPr>
              <w:t>- на примыканиях 4/45,6 шт./п.м</w:t>
            </w:r>
          </w:p>
          <w:p w:rsidR="007D2518" w:rsidRPr="001D5B43" w:rsidRDefault="007D2518" w:rsidP="001D5B43">
            <w:pPr>
              <w:tabs>
                <w:tab w:val="left" w:pos="993"/>
              </w:tabs>
              <w:spacing w:after="0" w:line="240" w:lineRule="auto"/>
              <w:ind w:firstLine="221"/>
              <w:jc w:val="both"/>
              <w:rPr>
                <w:rFonts w:ascii="Times New Roman" w:eastAsia="Calibri" w:hAnsi="Times New Roman"/>
                <w:sz w:val="24"/>
                <w:szCs w:val="24"/>
                <w:lang w:eastAsia="en-US"/>
              </w:rPr>
            </w:pPr>
            <w:r w:rsidRPr="001D5B43">
              <w:rPr>
                <w:rFonts w:ascii="Times New Roman" w:hAnsi="Times New Roman"/>
                <w:sz w:val="24"/>
                <w:szCs w:val="24"/>
              </w:rPr>
              <w:t>Пр</w:t>
            </w:r>
            <w:r w:rsidR="00720559" w:rsidRPr="001D5B43">
              <w:rPr>
                <w:rFonts w:ascii="Times New Roman" w:hAnsi="Times New Roman"/>
                <w:sz w:val="24"/>
                <w:szCs w:val="24"/>
              </w:rPr>
              <w:t>одолжительность реконструкции- 7</w:t>
            </w:r>
            <w:r w:rsidRPr="001D5B43">
              <w:rPr>
                <w:rFonts w:ascii="Times New Roman" w:hAnsi="Times New Roman"/>
                <w:sz w:val="24"/>
                <w:szCs w:val="24"/>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A11DFA"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lang w:val="en-US"/>
              </w:rPr>
              <w:t>I</w:t>
            </w:r>
            <w:r w:rsidR="001D5B43" w:rsidRPr="001D5B43">
              <w:rPr>
                <w:rFonts w:ascii="Times New Roman" w:hAnsi="Times New Roman" w:cs="Times New Roman"/>
                <w:sz w:val="24"/>
                <w:szCs w:val="24"/>
              </w:rPr>
              <w:t>В</w:t>
            </w:r>
          </w:p>
          <w:p w:rsidR="00F97ADD" w:rsidRPr="001D5B43" w:rsidRDefault="00F97ADD" w:rsidP="001D5B43">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DC78D9" w:rsidP="001D5B43">
            <w:pPr>
              <w:pStyle w:val="ConsPlusNormal"/>
              <w:ind w:firstLine="221"/>
              <w:jc w:val="both"/>
              <w:rPr>
                <w:rFonts w:ascii="Times New Roman" w:hAnsi="Times New Roman" w:cs="Times New Roman"/>
                <w:sz w:val="24"/>
                <w:szCs w:val="24"/>
                <w:lang w:val="en-US"/>
              </w:rPr>
            </w:pPr>
            <w:r w:rsidRPr="001D5B43">
              <w:rPr>
                <w:rFonts w:ascii="Times New Roman" w:hAnsi="Times New Roman" w:cs="Times New Roman"/>
                <w:sz w:val="24"/>
                <w:szCs w:val="24"/>
                <w:lang w:val="en-US"/>
              </w:rPr>
              <w:t>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DC78D9"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046485"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rPr>
              <w:t>6 баллов</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046485" w:rsidP="001D5B43">
            <w:pPr>
              <w:pStyle w:val="ConsPlusNormal"/>
              <w:ind w:firstLine="221"/>
              <w:jc w:val="both"/>
              <w:rPr>
                <w:rFonts w:ascii="Times New Roman" w:hAnsi="Times New Roman" w:cs="Times New Roman"/>
                <w:sz w:val="24"/>
                <w:szCs w:val="24"/>
              </w:rPr>
            </w:pPr>
            <w:r w:rsidRPr="001D5B43">
              <w:rPr>
                <w:rFonts w:ascii="Times New Roman" w:hAnsi="Times New Roman" w:cs="Times New Roman"/>
                <w:sz w:val="24"/>
                <w:szCs w:val="24"/>
                <w:lang w:val="en-US"/>
              </w:rPr>
              <w:t>I</w:t>
            </w:r>
            <w:r w:rsidR="001D5B43" w:rsidRPr="001D5B43">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D5B43" w:rsidRDefault="003F492C" w:rsidP="001D5B43">
            <w:pPr>
              <w:pStyle w:val="ConsPlusNormal"/>
              <w:ind w:firstLine="221"/>
              <w:jc w:val="both"/>
              <w:rPr>
                <w:rFonts w:ascii="Times New Roman" w:hAnsi="Times New Roman" w:cs="Times New Roman"/>
                <w:sz w:val="24"/>
                <w:szCs w:val="24"/>
                <w:lang w:val="en-US"/>
              </w:rPr>
            </w:pPr>
            <w:r w:rsidRPr="001D5B43">
              <w:rPr>
                <w:rFonts w:ascii="Times New Roman" w:hAnsi="Times New Roman" w:cs="Times New Roman"/>
                <w:sz w:val="24"/>
                <w:szCs w:val="24"/>
                <w:lang w:val="en-US"/>
              </w:rPr>
              <w:t>-</w:t>
            </w:r>
          </w:p>
        </w:tc>
      </w:tr>
    </w:tbl>
    <w:p w:rsidR="006B0BC5" w:rsidRDefault="006B0BC5" w:rsidP="00BD0112"/>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08C" w:rsidRDefault="005F208C" w:rsidP="00391959">
      <w:pPr>
        <w:spacing w:after="0" w:line="240" w:lineRule="auto"/>
      </w:pPr>
      <w:r>
        <w:separator/>
      </w:r>
    </w:p>
  </w:endnote>
  <w:endnote w:type="continuationSeparator" w:id="1">
    <w:p w:rsidR="005F208C" w:rsidRDefault="005F208C"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08C" w:rsidRDefault="005F208C" w:rsidP="00391959">
      <w:pPr>
        <w:spacing w:after="0" w:line="240" w:lineRule="auto"/>
      </w:pPr>
      <w:r>
        <w:separator/>
      </w:r>
    </w:p>
  </w:footnote>
  <w:footnote w:type="continuationSeparator" w:id="1">
    <w:p w:rsidR="005F208C" w:rsidRDefault="005F208C"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233523"/>
    <w:multiLevelType w:val="hybridMultilevel"/>
    <w:tmpl w:val="6612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1">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6">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9">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3">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4">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4A5F66"/>
    <w:multiLevelType w:val="hybridMultilevel"/>
    <w:tmpl w:val="35E05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30">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2">
    <w:nsid w:val="6EEB6A2A"/>
    <w:multiLevelType w:val="hybridMultilevel"/>
    <w:tmpl w:val="1FAEC104"/>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3">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4">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5">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8">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9">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40">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9"/>
  </w:num>
  <w:num w:numId="3">
    <w:abstractNumId w:val="20"/>
  </w:num>
  <w:num w:numId="4">
    <w:abstractNumId w:val="15"/>
  </w:num>
  <w:num w:numId="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38"/>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1"/>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35"/>
  </w:num>
  <w:num w:numId="22">
    <w:abstractNumId w:val="29"/>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4"/>
  </w:num>
  <w:num w:numId="26">
    <w:abstractNumId w:val="7"/>
  </w:num>
  <w:num w:numId="27">
    <w:abstractNumId w:val="3"/>
  </w:num>
  <w:num w:numId="28">
    <w:abstractNumId w:val="14"/>
  </w:num>
  <w:num w:numId="29">
    <w:abstractNumId w:val="26"/>
  </w:num>
  <w:num w:numId="30">
    <w:abstractNumId w:val="17"/>
  </w:num>
  <w:num w:numId="31">
    <w:abstractNumId w:val="5"/>
  </w:num>
  <w:num w:numId="32">
    <w:abstractNumId w:val="13"/>
  </w:num>
  <w:num w:numId="3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7"/>
  </w:num>
  <w:num w:numId="36">
    <w:abstractNumId w:val="25"/>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2"/>
  </w:num>
  <w:num w:numId="4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8"/>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
  </w:num>
  <w:num w:numId="48">
    <w:abstractNumId w:val="32"/>
  </w:num>
  <w:num w:numId="49">
    <w:abstractNumId w:val="8"/>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05252"/>
    <w:rsid w:val="000175EA"/>
    <w:rsid w:val="00025CB2"/>
    <w:rsid w:val="000345DF"/>
    <w:rsid w:val="00035E81"/>
    <w:rsid w:val="00046485"/>
    <w:rsid w:val="000466B0"/>
    <w:rsid w:val="000477E1"/>
    <w:rsid w:val="00052AF9"/>
    <w:rsid w:val="00054ED5"/>
    <w:rsid w:val="00055969"/>
    <w:rsid w:val="00057A4A"/>
    <w:rsid w:val="00061E68"/>
    <w:rsid w:val="00065642"/>
    <w:rsid w:val="00066239"/>
    <w:rsid w:val="000717B7"/>
    <w:rsid w:val="00073749"/>
    <w:rsid w:val="000806F5"/>
    <w:rsid w:val="00084241"/>
    <w:rsid w:val="00090BDA"/>
    <w:rsid w:val="00091F00"/>
    <w:rsid w:val="00093FF9"/>
    <w:rsid w:val="000A78CD"/>
    <w:rsid w:val="000A7EA3"/>
    <w:rsid w:val="000B5D11"/>
    <w:rsid w:val="000B64A0"/>
    <w:rsid w:val="000C3A3D"/>
    <w:rsid w:val="000D0476"/>
    <w:rsid w:val="000D2CCE"/>
    <w:rsid w:val="000E3356"/>
    <w:rsid w:val="000E342E"/>
    <w:rsid w:val="000E7A02"/>
    <w:rsid w:val="00104CDB"/>
    <w:rsid w:val="001066B5"/>
    <w:rsid w:val="00113DC5"/>
    <w:rsid w:val="0012711A"/>
    <w:rsid w:val="00132F7D"/>
    <w:rsid w:val="001460E5"/>
    <w:rsid w:val="00147F21"/>
    <w:rsid w:val="00154946"/>
    <w:rsid w:val="0015560A"/>
    <w:rsid w:val="00164F1B"/>
    <w:rsid w:val="0017020B"/>
    <w:rsid w:val="001753AC"/>
    <w:rsid w:val="0017794B"/>
    <w:rsid w:val="00180A5E"/>
    <w:rsid w:val="001814C9"/>
    <w:rsid w:val="0018487D"/>
    <w:rsid w:val="00194250"/>
    <w:rsid w:val="00196811"/>
    <w:rsid w:val="001A073C"/>
    <w:rsid w:val="001A2C50"/>
    <w:rsid w:val="001A41F0"/>
    <w:rsid w:val="001A68A7"/>
    <w:rsid w:val="001B07F3"/>
    <w:rsid w:val="001B2D60"/>
    <w:rsid w:val="001C20E0"/>
    <w:rsid w:val="001C2737"/>
    <w:rsid w:val="001C54B1"/>
    <w:rsid w:val="001D0D35"/>
    <w:rsid w:val="001D2595"/>
    <w:rsid w:val="001D42F0"/>
    <w:rsid w:val="001D580C"/>
    <w:rsid w:val="001D5B43"/>
    <w:rsid w:val="001E064A"/>
    <w:rsid w:val="001F5A0A"/>
    <w:rsid w:val="00217BF7"/>
    <w:rsid w:val="00217ECB"/>
    <w:rsid w:val="0022546E"/>
    <w:rsid w:val="00226102"/>
    <w:rsid w:val="00232F26"/>
    <w:rsid w:val="00244B48"/>
    <w:rsid w:val="0025017F"/>
    <w:rsid w:val="00261AB0"/>
    <w:rsid w:val="00283C8C"/>
    <w:rsid w:val="00286655"/>
    <w:rsid w:val="00291D9E"/>
    <w:rsid w:val="00292332"/>
    <w:rsid w:val="0029733D"/>
    <w:rsid w:val="002A63DD"/>
    <w:rsid w:val="002B4FF9"/>
    <w:rsid w:val="002B6FC9"/>
    <w:rsid w:val="002D35AA"/>
    <w:rsid w:val="002E2CAF"/>
    <w:rsid w:val="002E4D24"/>
    <w:rsid w:val="002F1D74"/>
    <w:rsid w:val="002F2C7A"/>
    <w:rsid w:val="002F4A8B"/>
    <w:rsid w:val="003034ED"/>
    <w:rsid w:val="003078BB"/>
    <w:rsid w:val="003133C1"/>
    <w:rsid w:val="00315CA3"/>
    <w:rsid w:val="00316A1C"/>
    <w:rsid w:val="00324DA0"/>
    <w:rsid w:val="0033700E"/>
    <w:rsid w:val="0035204F"/>
    <w:rsid w:val="00367CA4"/>
    <w:rsid w:val="003710A9"/>
    <w:rsid w:val="003763A2"/>
    <w:rsid w:val="00381441"/>
    <w:rsid w:val="00390F42"/>
    <w:rsid w:val="00391959"/>
    <w:rsid w:val="003A0D5A"/>
    <w:rsid w:val="003C6020"/>
    <w:rsid w:val="003C6293"/>
    <w:rsid w:val="003D4585"/>
    <w:rsid w:val="003E2380"/>
    <w:rsid w:val="003E2B95"/>
    <w:rsid w:val="003E36AE"/>
    <w:rsid w:val="003E6FFD"/>
    <w:rsid w:val="003F492C"/>
    <w:rsid w:val="004046A4"/>
    <w:rsid w:val="00404ECE"/>
    <w:rsid w:val="00410E69"/>
    <w:rsid w:val="00416342"/>
    <w:rsid w:val="004227FC"/>
    <w:rsid w:val="00422FFA"/>
    <w:rsid w:val="0043540F"/>
    <w:rsid w:val="00442406"/>
    <w:rsid w:val="004462F6"/>
    <w:rsid w:val="004528DA"/>
    <w:rsid w:val="00455D85"/>
    <w:rsid w:val="0045790B"/>
    <w:rsid w:val="0047516C"/>
    <w:rsid w:val="00476365"/>
    <w:rsid w:val="00477C17"/>
    <w:rsid w:val="00486C6C"/>
    <w:rsid w:val="00492E5B"/>
    <w:rsid w:val="004A78CD"/>
    <w:rsid w:val="004B6F68"/>
    <w:rsid w:val="004D2C42"/>
    <w:rsid w:val="004F60F2"/>
    <w:rsid w:val="004F7E1A"/>
    <w:rsid w:val="0050638A"/>
    <w:rsid w:val="00513111"/>
    <w:rsid w:val="00521739"/>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80526"/>
    <w:rsid w:val="00591547"/>
    <w:rsid w:val="005A5202"/>
    <w:rsid w:val="005A79BA"/>
    <w:rsid w:val="005B148D"/>
    <w:rsid w:val="005B19A0"/>
    <w:rsid w:val="005B23E7"/>
    <w:rsid w:val="005B626A"/>
    <w:rsid w:val="005C0F51"/>
    <w:rsid w:val="005C28D1"/>
    <w:rsid w:val="005E3697"/>
    <w:rsid w:val="005F0834"/>
    <w:rsid w:val="005F0A8C"/>
    <w:rsid w:val="005F208C"/>
    <w:rsid w:val="00611ED8"/>
    <w:rsid w:val="00613907"/>
    <w:rsid w:val="00614B54"/>
    <w:rsid w:val="006213D2"/>
    <w:rsid w:val="00627B99"/>
    <w:rsid w:val="0063032F"/>
    <w:rsid w:val="006356E8"/>
    <w:rsid w:val="00642FE8"/>
    <w:rsid w:val="00643A72"/>
    <w:rsid w:val="006449EF"/>
    <w:rsid w:val="00651A4B"/>
    <w:rsid w:val="00657E58"/>
    <w:rsid w:val="00663D24"/>
    <w:rsid w:val="0067710A"/>
    <w:rsid w:val="006834A5"/>
    <w:rsid w:val="006927AA"/>
    <w:rsid w:val="006959B5"/>
    <w:rsid w:val="006A0C12"/>
    <w:rsid w:val="006A0C54"/>
    <w:rsid w:val="006A55EE"/>
    <w:rsid w:val="006A5A2A"/>
    <w:rsid w:val="006B0BC5"/>
    <w:rsid w:val="006B401C"/>
    <w:rsid w:val="006B78DE"/>
    <w:rsid w:val="006C1E90"/>
    <w:rsid w:val="006D6941"/>
    <w:rsid w:val="006D6BFC"/>
    <w:rsid w:val="006D6EB2"/>
    <w:rsid w:val="006E12C8"/>
    <w:rsid w:val="006F725F"/>
    <w:rsid w:val="0071124F"/>
    <w:rsid w:val="00720559"/>
    <w:rsid w:val="00720BD9"/>
    <w:rsid w:val="00734467"/>
    <w:rsid w:val="00753942"/>
    <w:rsid w:val="00755092"/>
    <w:rsid w:val="00756789"/>
    <w:rsid w:val="00756D16"/>
    <w:rsid w:val="0076063C"/>
    <w:rsid w:val="00763BD1"/>
    <w:rsid w:val="00787B9A"/>
    <w:rsid w:val="00790373"/>
    <w:rsid w:val="00791B2D"/>
    <w:rsid w:val="007938E2"/>
    <w:rsid w:val="007B6515"/>
    <w:rsid w:val="007C37EC"/>
    <w:rsid w:val="007D2518"/>
    <w:rsid w:val="007E4694"/>
    <w:rsid w:val="007F4F96"/>
    <w:rsid w:val="00812995"/>
    <w:rsid w:val="00815B66"/>
    <w:rsid w:val="008346D2"/>
    <w:rsid w:val="008355EC"/>
    <w:rsid w:val="00841D79"/>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A1F18"/>
    <w:rsid w:val="009C053C"/>
    <w:rsid w:val="009C34B3"/>
    <w:rsid w:val="009D3A4F"/>
    <w:rsid w:val="009E1398"/>
    <w:rsid w:val="009F2B71"/>
    <w:rsid w:val="009F62A4"/>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AF3E50"/>
    <w:rsid w:val="00AF59CE"/>
    <w:rsid w:val="00B02CA7"/>
    <w:rsid w:val="00B07767"/>
    <w:rsid w:val="00B23C7D"/>
    <w:rsid w:val="00B246A2"/>
    <w:rsid w:val="00B303A7"/>
    <w:rsid w:val="00B41B5D"/>
    <w:rsid w:val="00B528FC"/>
    <w:rsid w:val="00B9615E"/>
    <w:rsid w:val="00BA203A"/>
    <w:rsid w:val="00BA27C3"/>
    <w:rsid w:val="00BB2617"/>
    <w:rsid w:val="00BB354E"/>
    <w:rsid w:val="00BB6313"/>
    <w:rsid w:val="00BC3CA8"/>
    <w:rsid w:val="00BD0112"/>
    <w:rsid w:val="00BD3B78"/>
    <w:rsid w:val="00BE7481"/>
    <w:rsid w:val="00BF1E24"/>
    <w:rsid w:val="00BF5245"/>
    <w:rsid w:val="00BF5E07"/>
    <w:rsid w:val="00C020B8"/>
    <w:rsid w:val="00C22791"/>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09F9"/>
    <w:rsid w:val="00CC19D7"/>
    <w:rsid w:val="00CD5E3D"/>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A0FE3"/>
    <w:rsid w:val="00DB6DD0"/>
    <w:rsid w:val="00DC6181"/>
    <w:rsid w:val="00DC6844"/>
    <w:rsid w:val="00DC78D9"/>
    <w:rsid w:val="00DD7BF4"/>
    <w:rsid w:val="00DF0122"/>
    <w:rsid w:val="00E02B86"/>
    <w:rsid w:val="00E071BD"/>
    <w:rsid w:val="00E20CE0"/>
    <w:rsid w:val="00E23E65"/>
    <w:rsid w:val="00E504C1"/>
    <w:rsid w:val="00E617D5"/>
    <w:rsid w:val="00E663F7"/>
    <w:rsid w:val="00E75ECB"/>
    <w:rsid w:val="00E864C9"/>
    <w:rsid w:val="00EA1E9E"/>
    <w:rsid w:val="00EB1C19"/>
    <w:rsid w:val="00EB259A"/>
    <w:rsid w:val="00EE7F04"/>
    <w:rsid w:val="00EF47D3"/>
    <w:rsid w:val="00EF691B"/>
    <w:rsid w:val="00F15EF8"/>
    <w:rsid w:val="00F25584"/>
    <w:rsid w:val="00F34E5F"/>
    <w:rsid w:val="00F365B4"/>
    <w:rsid w:val="00F54F15"/>
    <w:rsid w:val="00F5649F"/>
    <w:rsid w:val="00F61D55"/>
    <w:rsid w:val="00F64149"/>
    <w:rsid w:val="00F65E91"/>
    <w:rsid w:val="00F67C48"/>
    <w:rsid w:val="00F86961"/>
    <w:rsid w:val="00F91E4A"/>
    <w:rsid w:val="00F97ADD"/>
    <w:rsid w:val="00FA422F"/>
    <w:rsid w:val="00FC6010"/>
    <w:rsid w:val="00FD2F93"/>
    <w:rsid w:val="00FD4812"/>
    <w:rsid w:val="00FE165B"/>
    <w:rsid w:val="00FE28F1"/>
    <w:rsid w:val="00FE472B"/>
    <w:rsid w:val="00FF2C6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qFormat/>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 w:type="paragraph" w:styleId="af2">
    <w:name w:val="Body Text Indent"/>
    <w:basedOn w:val="a0"/>
    <w:link w:val="af3"/>
    <w:uiPriority w:val="99"/>
    <w:semiHidden/>
    <w:unhideWhenUsed/>
    <w:rsid w:val="00BD0112"/>
    <w:pPr>
      <w:spacing w:after="120"/>
      <w:ind w:left="283"/>
    </w:pPr>
  </w:style>
  <w:style w:type="character" w:customStyle="1" w:styleId="af3">
    <w:name w:val="Основной текст с отступом Знак"/>
    <w:basedOn w:val="a1"/>
    <w:link w:val="af2"/>
    <w:rsid w:val="00BD011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E850-275F-41E3-AA90-2DCA537B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2019-12-03T04:43:00Z</dcterms:created>
  <dcterms:modified xsi:type="dcterms:W3CDTF">2019-12-03T04:55:00Z</dcterms:modified>
</cp:coreProperties>
</file>