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A5202" w:rsidRDefault="005A5202"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Сбор нефти и газа со скважины № 11 Школьного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5A5202" w:rsidRDefault="005A5202"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Сбор нефти и газа со скважины № 11 Школьного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5A5202" w:rsidRDefault="005C0F51" w:rsidP="005A5202">
            <w:pPr>
              <w:spacing w:after="0" w:line="240" w:lineRule="auto"/>
              <w:ind w:firstLine="222"/>
              <w:jc w:val="both"/>
              <w:rPr>
                <w:rFonts w:ascii="Times New Roman" w:hAnsi="Times New Roman"/>
                <w:sz w:val="24"/>
                <w:szCs w:val="24"/>
              </w:rPr>
            </w:pPr>
            <w:r w:rsidRPr="005A5202">
              <w:rPr>
                <w:rFonts w:ascii="Times New Roman" w:hAnsi="Times New Roman"/>
                <w:sz w:val="24"/>
                <w:szCs w:val="24"/>
              </w:rPr>
              <w:t>Публичное а</w:t>
            </w:r>
            <w:r w:rsidR="00422FFA" w:rsidRPr="005A5202">
              <w:rPr>
                <w:rFonts w:ascii="Times New Roman" w:hAnsi="Times New Roman"/>
                <w:sz w:val="24"/>
                <w:szCs w:val="24"/>
              </w:rPr>
              <w:t>кционерное общество «</w:t>
            </w:r>
            <w:proofErr w:type="spellStart"/>
            <w:r w:rsidR="00422FFA" w:rsidRPr="005A5202">
              <w:rPr>
                <w:rFonts w:ascii="Times New Roman" w:hAnsi="Times New Roman"/>
                <w:sz w:val="24"/>
                <w:szCs w:val="24"/>
              </w:rPr>
              <w:t>Оренбургнефть</w:t>
            </w:r>
            <w:proofErr w:type="spellEnd"/>
            <w:r w:rsidR="00422FFA" w:rsidRPr="005A5202">
              <w:rPr>
                <w:rFonts w:ascii="Times New Roman" w:hAnsi="Times New Roman"/>
                <w:sz w:val="24"/>
                <w:szCs w:val="24"/>
              </w:rPr>
              <w:t xml:space="preserve">». </w:t>
            </w:r>
          </w:p>
          <w:p w:rsidR="00A11DFA" w:rsidRPr="005A5202" w:rsidRDefault="00A11DFA" w:rsidP="005A5202">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5A5202" w:rsidRDefault="00422FFA" w:rsidP="005A5202">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5A5202">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5A5202" w:rsidRPr="005A5202" w:rsidRDefault="005A5202" w:rsidP="005A5202">
            <w:pPr>
              <w:tabs>
                <w:tab w:val="left" w:pos="993"/>
              </w:tabs>
              <w:spacing w:after="0" w:line="240" w:lineRule="auto"/>
              <w:ind w:firstLine="709"/>
              <w:jc w:val="both"/>
              <w:rPr>
                <w:rFonts w:ascii="Times New Roman" w:hAnsi="Times New Roman"/>
                <w:sz w:val="24"/>
                <w:szCs w:val="24"/>
              </w:rPr>
            </w:pPr>
            <w:r w:rsidRPr="005A5202">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5A5202">
              <w:rPr>
                <w:rFonts w:ascii="Times New Roman" w:hAnsi="Times New Roman"/>
                <w:sz w:val="24"/>
                <w:szCs w:val="24"/>
              </w:rPr>
              <w:t>СамараНИПИнефть</w:t>
            </w:r>
            <w:proofErr w:type="spellEnd"/>
            <w:r w:rsidRPr="005A5202">
              <w:rPr>
                <w:rFonts w:ascii="Times New Roman" w:hAnsi="Times New Roman"/>
                <w:sz w:val="24"/>
                <w:szCs w:val="24"/>
              </w:rPr>
              <w:t xml:space="preserve">»). Юридический адрес: 443010, г. Самара, ул. </w:t>
            </w:r>
            <w:proofErr w:type="spellStart"/>
            <w:r w:rsidRPr="005A5202">
              <w:rPr>
                <w:rFonts w:ascii="Times New Roman" w:hAnsi="Times New Roman"/>
                <w:sz w:val="24"/>
                <w:szCs w:val="24"/>
              </w:rPr>
              <w:t>Вилоновская</w:t>
            </w:r>
            <w:proofErr w:type="spellEnd"/>
            <w:r w:rsidRPr="005A5202">
              <w:rPr>
                <w:rFonts w:ascii="Times New Roman" w:hAnsi="Times New Roman"/>
                <w:sz w:val="24"/>
                <w:szCs w:val="24"/>
              </w:rPr>
              <w:t xml:space="preserve">, д. 18. ГИП - В.В. Новиков. </w:t>
            </w:r>
          </w:p>
          <w:p w:rsidR="002B6FC9" w:rsidRPr="005A5202" w:rsidRDefault="002B6FC9" w:rsidP="005A5202">
            <w:pPr>
              <w:pStyle w:val="2"/>
              <w:shd w:val="clear" w:color="auto" w:fill="auto"/>
              <w:spacing w:line="240" w:lineRule="auto"/>
              <w:ind w:firstLine="222"/>
              <w:rPr>
                <w:sz w:val="24"/>
                <w:szCs w:val="24"/>
                <w:lang w:val="ru-RU"/>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5B23E7" w:rsidRDefault="005A5202" w:rsidP="005A5202">
            <w:pPr>
              <w:pStyle w:val="ConsPlusNonformat"/>
              <w:ind w:firstLine="222"/>
              <w:jc w:val="both"/>
              <w:rPr>
                <w:rFonts w:ascii="Times New Roman" w:eastAsia="Calibri" w:hAnsi="Times New Roman" w:cs="Times New Roman"/>
                <w:kern w:val="2"/>
                <w:sz w:val="24"/>
                <w:szCs w:val="24"/>
              </w:rPr>
            </w:pPr>
            <w:proofErr w:type="spellStart"/>
            <w:r w:rsidRPr="005B23E7">
              <w:rPr>
                <w:rFonts w:ascii="Times New Roman" w:hAnsi="Times New Roman" w:cs="Times New Roman"/>
                <w:bCs/>
                <w:sz w:val="24"/>
                <w:szCs w:val="24"/>
              </w:rPr>
              <w:t>Матвеевский</w:t>
            </w:r>
            <w:proofErr w:type="spellEnd"/>
            <w:r w:rsidRPr="005B23E7">
              <w:rPr>
                <w:rFonts w:ascii="Times New Roman" w:hAnsi="Times New Roman" w:cs="Times New Roman"/>
                <w:bCs/>
                <w:sz w:val="24"/>
                <w:szCs w:val="24"/>
              </w:rPr>
              <w:t xml:space="preserve">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B23E7" w:rsidRDefault="005B23E7" w:rsidP="005A5202">
            <w:pPr>
              <w:pStyle w:val="ConsPlusNormal"/>
              <w:ind w:firstLine="222"/>
              <w:jc w:val="both"/>
              <w:rPr>
                <w:rFonts w:ascii="Times New Roman" w:hAnsi="Times New Roman" w:cs="Times New Roman"/>
                <w:sz w:val="24"/>
                <w:szCs w:val="24"/>
              </w:rPr>
            </w:pPr>
            <w:r w:rsidRPr="005B23E7">
              <w:rPr>
                <w:rFonts w:ascii="Times New Roman" w:hAnsi="Times New Roman" w:cs="Times New Roman"/>
                <w:sz w:val="24"/>
                <w:szCs w:val="24"/>
              </w:rPr>
              <w:t>56-1-1-3-015957-2019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B23E7" w:rsidRDefault="00A001FA" w:rsidP="005B23E7">
            <w:pPr>
              <w:pStyle w:val="ConsPlusNormal"/>
              <w:ind w:firstLine="222"/>
              <w:jc w:val="both"/>
              <w:rPr>
                <w:rFonts w:ascii="Times New Roman" w:hAnsi="Times New Roman" w:cs="Times New Roman"/>
                <w:sz w:val="24"/>
                <w:szCs w:val="24"/>
              </w:rPr>
            </w:pPr>
            <w:r w:rsidRPr="005B23E7">
              <w:rPr>
                <w:rFonts w:ascii="Times New Roman" w:hAnsi="Times New Roman" w:cs="Times New Roman"/>
                <w:sz w:val="24"/>
                <w:szCs w:val="24"/>
              </w:rPr>
              <w:t>2</w:t>
            </w:r>
            <w:r w:rsidR="005B23E7" w:rsidRPr="005B23E7">
              <w:rPr>
                <w:rFonts w:ascii="Times New Roman" w:hAnsi="Times New Roman" w:cs="Times New Roman"/>
                <w:sz w:val="24"/>
                <w:szCs w:val="24"/>
              </w:rPr>
              <w:t>6</w:t>
            </w:r>
            <w:r w:rsidR="00756D16" w:rsidRPr="005B23E7">
              <w:rPr>
                <w:rFonts w:ascii="Times New Roman" w:hAnsi="Times New Roman" w:cs="Times New Roman"/>
                <w:sz w:val="24"/>
                <w:szCs w:val="24"/>
              </w:rPr>
              <w:t>.06</w:t>
            </w:r>
            <w:r w:rsidR="000806F5" w:rsidRPr="005B23E7">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5A5202" w:rsidP="005A5202">
            <w:pPr>
              <w:autoSpaceDE w:val="0"/>
              <w:autoSpaceDN w:val="0"/>
              <w:adjustRightInd w:val="0"/>
              <w:spacing w:after="0" w:line="240" w:lineRule="auto"/>
              <w:ind w:firstLine="222"/>
              <w:jc w:val="both"/>
              <w:rPr>
                <w:rFonts w:ascii="Times New Roman" w:hAnsi="Times New Roman"/>
                <w:sz w:val="24"/>
                <w:szCs w:val="24"/>
              </w:rPr>
            </w:pPr>
            <w:r w:rsidRPr="005A5202">
              <w:rPr>
                <w:rFonts w:ascii="Times New Roman" w:hAnsi="Times New Roman"/>
                <w:bCs/>
                <w:sz w:val="24"/>
                <w:szCs w:val="24"/>
              </w:rPr>
              <w:t xml:space="preserve">Обеспечение роста добычи нефти за счет обустройства вводимых в эксплуатацию новых объектов добычи, сбора и транспорта нефти на </w:t>
            </w:r>
            <w:r w:rsidRPr="005A5202">
              <w:rPr>
                <w:rFonts w:ascii="Times New Roman" w:hAnsi="Times New Roman"/>
                <w:sz w:val="24"/>
                <w:szCs w:val="24"/>
              </w:rPr>
              <w:t>Школьном</w:t>
            </w:r>
            <w:r w:rsidRPr="005A5202">
              <w:rPr>
                <w:rFonts w:ascii="Times New Roman" w:hAnsi="Times New Roman"/>
                <w:bCs/>
                <w:sz w:val="24"/>
                <w:szCs w:val="24"/>
              </w:rPr>
              <w:t xml:space="preserve"> месторождении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5A5202" w:rsidRDefault="00FE165B"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5A5202" w:rsidRDefault="00DB6DD0"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жилая, м2 (заполняется в отношении </w:t>
            </w:r>
            <w:r w:rsidRPr="006213D2">
              <w:rPr>
                <w:rFonts w:ascii="Times New Roman" w:hAnsi="Times New Roman" w:cs="Times New Roman"/>
                <w:sz w:val="24"/>
                <w:szCs w:val="24"/>
              </w:rPr>
              <w:lastRenderedPageBreak/>
              <w:t>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5A5202" w:rsidRDefault="009843A9"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5A5202" w:rsidRDefault="009843A9" w:rsidP="005A5202">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5A5202" w:rsidRDefault="005A5202" w:rsidP="005A5202">
            <w:pPr>
              <w:pStyle w:val="2"/>
              <w:shd w:val="clear" w:color="auto" w:fill="auto"/>
              <w:spacing w:line="240" w:lineRule="auto"/>
              <w:ind w:firstLine="0"/>
              <w:rPr>
                <w:sz w:val="24"/>
                <w:szCs w:val="24"/>
                <w:lang w:val="ru-RU"/>
              </w:rPr>
            </w:pPr>
            <w:r w:rsidRPr="005A5202">
              <w:rPr>
                <w:sz w:val="24"/>
                <w:szCs w:val="24"/>
                <w:lang w:val="ru-RU"/>
              </w:rPr>
              <w:t>Протяженность выкидного трубопровода от проектируемой скважины № 11 Школьного месторождения до ранее запроектированной АГЗУ-2 (проект 2527П)- 1565,3</w:t>
            </w:r>
          </w:p>
          <w:p w:rsidR="005A5202" w:rsidRPr="005A5202" w:rsidRDefault="005A5202" w:rsidP="005A5202">
            <w:pPr>
              <w:pStyle w:val="2"/>
              <w:shd w:val="clear" w:color="auto" w:fill="auto"/>
              <w:spacing w:line="240" w:lineRule="auto"/>
              <w:ind w:firstLine="0"/>
              <w:rPr>
                <w:sz w:val="24"/>
                <w:szCs w:val="24"/>
                <w:lang w:val="ru-RU"/>
              </w:rPr>
            </w:pPr>
            <w:r w:rsidRPr="005A5202">
              <w:rPr>
                <w:sz w:val="24"/>
                <w:szCs w:val="24"/>
              </w:rPr>
              <w:t>Протяженность ВЛ-6 кВ- 71,5</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85456B" w:rsidRPr="005A5202" w:rsidRDefault="005A5202" w:rsidP="005A5202">
            <w:pPr>
              <w:tabs>
                <w:tab w:val="left" w:pos="993"/>
              </w:tabs>
              <w:spacing w:after="0" w:line="240" w:lineRule="auto"/>
              <w:ind w:firstLine="222"/>
              <w:jc w:val="both"/>
              <w:rPr>
                <w:rFonts w:ascii="Times New Roman" w:hAnsi="Times New Roman"/>
                <w:sz w:val="24"/>
                <w:szCs w:val="24"/>
                <w:lang w:eastAsia="en-US" w:bidi="en-US"/>
              </w:rPr>
            </w:pPr>
            <w:r w:rsidRPr="005A5202">
              <w:rPr>
                <w:rFonts w:ascii="Times New Roman" w:hAnsi="Times New Roman"/>
                <w:sz w:val="24"/>
                <w:szCs w:val="24"/>
                <w:lang w:eastAsia="en-US" w:bidi="en-US"/>
              </w:rPr>
              <w:t>Количество обустраиваемых</w:t>
            </w:r>
            <w:r w:rsidR="0085456B" w:rsidRPr="005A5202">
              <w:rPr>
                <w:rFonts w:ascii="Times New Roman" w:hAnsi="Times New Roman"/>
                <w:sz w:val="24"/>
                <w:szCs w:val="24"/>
                <w:lang w:eastAsia="en-US" w:bidi="en-US"/>
              </w:rPr>
              <w:t xml:space="preserve"> добывающих скважин- 1 шт.</w:t>
            </w:r>
          </w:p>
          <w:p w:rsidR="0017794B" w:rsidRPr="005A5202" w:rsidRDefault="0017794B" w:rsidP="005A5202">
            <w:pPr>
              <w:tabs>
                <w:tab w:val="left" w:pos="993"/>
              </w:tabs>
              <w:spacing w:after="0" w:line="240" w:lineRule="auto"/>
              <w:ind w:firstLine="222"/>
              <w:jc w:val="both"/>
              <w:rPr>
                <w:rFonts w:ascii="Times New Roman" w:hAnsi="Times New Roman"/>
                <w:sz w:val="24"/>
                <w:szCs w:val="24"/>
              </w:rPr>
            </w:pPr>
            <w:r w:rsidRPr="005A5202">
              <w:rPr>
                <w:rFonts w:ascii="Times New Roman" w:hAnsi="Times New Roman"/>
                <w:sz w:val="24"/>
                <w:szCs w:val="24"/>
                <w:lang w:eastAsia="en-US" w:bidi="en-US"/>
              </w:rPr>
              <w:t xml:space="preserve">Продолжительность строительства- </w:t>
            </w:r>
            <w:r w:rsidR="005A5202" w:rsidRPr="005A5202">
              <w:rPr>
                <w:rFonts w:ascii="Times New Roman" w:hAnsi="Times New Roman"/>
                <w:sz w:val="24"/>
                <w:szCs w:val="24"/>
                <w:lang w:eastAsia="en-US" w:bidi="en-US"/>
              </w:rPr>
              <w:t>3</w:t>
            </w:r>
            <w:r w:rsidRPr="005A5202">
              <w:rPr>
                <w:rFonts w:ascii="Times New Roman" w:hAnsi="Times New Roman"/>
                <w:sz w:val="24"/>
                <w:szCs w:val="24"/>
                <w:lang w:eastAsia="en-US" w:bidi="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A11DFA"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lang w:val="en-US"/>
              </w:rPr>
              <w:t>I</w:t>
            </w:r>
            <w:r w:rsidR="005A5202" w:rsidRPr="005A5202">
              <w:rPr>
                <w:rFonts w:ascii="Times New Roman" w:hAnsi="Times New Roman" w:cs="Times New Roman"/>
                <w:sz w:val="24"/>
                <w:szCs w:val="24"/>
              </w:rPr>
              <w:t>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422FFA" w:rsidP="005A5202">
            <w:pPr>
              <w:pStyle w:val="ConsPlusNormal"/>
              <w:ind w:firstLine="222"/>
              <w:jc w:val="both"/>
              <w:rPr>
                <w:rFonts w:ascii="Times New Roman" w:hAnsi="Times New Roman" w:cs="Times New Roman"/>
                <w:sz w:val="24"/>
                <w:szCs w:val="24"/>
                <w:lang w:val="en-US"/>
              </w:rPr>
            </w:pPr>
            <w:r w:rsidRPr="005A5202">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5C0F51"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lang w:val="en-US"/>
              </w:rPr>
              <w:t>I</w:t>
            </w:r>
            <w:r w:rsidR="00A02778" w:rsidRPr="005A5202">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A001FA"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rPr>
              <w:lastRenderedPageBreak/>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EA1E9E" w:rsidP="005A5202">
            <w:pPr>
              <w:pStyle w:val="ConsPlusNormal"/>
              <w:ind w:firstLine="222"/>
              <w:jc w:val="both"/>
              <w:rPr>
                <w:rFonts w:ascii="Times New Roman" w:hAnsi="Times New Roman" w:cs="Times New Roman"/>
                <w:sz w:val="24"/>
                <w:szCs w:val="24"/>
              </w:rPr>
            </w:pPr>
            <w:r w:rsidRPr="005A5202">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A5202" w:rsidRDefault="003F492C" w:rsidP="005A5202">
            <w:pPr>
              <w:pStyle w:val="ConsPlusNormal"/>
              <w:ind w:firstLine="222"/>
              <w:jc w:val="both"/>
              <w:rPr>
                <w:rFonts w:ascii="Times New Roman" w:hAnsi="Times New Roman" w:cs="Times New Roman"/>
                <w:sz w:val="24"/>
                <w:szCs w:val="24"/>
                <w:lang w:val="en-US"/>
              </w:rPr>
            </w:pPr>
            <w:r w:rsidRPr="005A5202">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1"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794B"/>
    <w:rsid w:val="00180A5E"/>
    <w:rsid w:val="001814C9"/>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D2C42"/>
    <w:rsid w:val="004F60F2"/>
    <w:rsid w:val="004F7E1A"/>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3907"/>
    <w:rsid w:val="006213D2"/>
    <w:rsid w:val="00627B99"/>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5</cp:revision>
  <cp:lastPrinted>2018-07-13T03:15:00Z</cp:lastPrinted>
  <dcterms:created xsi:type="dcterms:W3CDTF">2019-06-27T04:30:00Z</dcterms:created>
  <dcterms:modified xsi:type="dcterms:W3CDTF">2019-06-27T11:55:00Z</dcterms:modified>
</cp:coreProperties>
</file>