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32F26" w:rsidRDefault="003F492C"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F2C6B" w:rsidRDefault="00FF2C6B" w:rsidP="00FF2C6B">
            <w:pPr>
              <w:pStyle w:val="ConsPlusNormal"/>
              <w:ind w:firstLine="221"/>
              <w:jc w:val="both"/>
              <w:rPr>
                <w:rFonts w:ascii="Times New Roman" w:hAnsi="Times New Roman" w:cs="Times New Roman"/>
                <w:sz w:val="24"/>
                <w:szCs w:val="24"/>
              </w:rPr>
            </w:pPr>
            <w:r w:rsidRPr="00FF2C6B">
              <w:rPr>
                <w:rFonts w:ascii="Times New Roman" w:hAnsi="Times New Roman" w:cs="Times New Roman"/>
                <w:bCs/>
                <w:sz w:val="24"/>
                <w:szCs w:val="24"/>
              </w:rPr>
              <w:t>Корректировка проектной документации на устройство пересечения по типу «кольцо» на автомобильной дороге Оренбург - Беляевка на км 15+500 с реконструкцией автодороги Оренбург - Беляевка на участке км 14+700 - км 15+500 в Оренбургском районе Оренбургской области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FF2C6B" w:rsidRDefault="00FF2C6B" w:rsidP="00FF2C6B">
            <w:pPr>
              <w:pStyle w:val="ConsPlusNormal"/>
              <w:ind w:firstLine="221"/>
              <w:jc w:val="both"/>
              <w:rPr>
                <w:rFonts w:ascii="Times New Roman" w:hAnsi="Times New Roman" w:cs="Times New Roman"/>
                <w:sz w:val="24"/>
                <w:szCs w:val="24"/>
              </w:rPr>
            </w:pPr>
            <w:r w:rsidRPr="00FF2C6B">
              <w:rPr>
                <w:rFonts w:ascii="Times New Roman" w:hAnsi="Times New Roman" w:cs="Times New Roman"/>
                <w:bCs/>
                <w:sz w:val="24"/>
                <w:szCs w:val="24"/>
              </w:rPr>
              <w:t>Корректировка проектной документации на устройство пересечения по типу «кольцо» на автомобильной дороге Оренбург - Беляевка на км 15+500 с реконструкцией автодороги Оренбург - Беляевка на участке км 14+700 - км 15+500 в Оренбургском районе Оренбургской области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FF2C6B" w:rsidRDefault="00FF2C6B" w:rsidP="00FF2C6B">
            <w:pPr>
              <w:tabs>
                <w:tab w:val="left" w:pos="567"/>
              </w:tabs>
              <w:spacing w:after="0" w:line="240" w:lineRule="auto"/>
              <w:ind w:firstLine="221"/>
              <w:jc w:val="both"/>
              <w:rPr>
                <w:rFonts w:ascii="Times New Roman" w:hAnsi="Times New Roman"/>
                <w:sz w:val="24"/>
                <w:szCs w:val="24"/>
              </w:rPr>
            </w:pPr>
            <w:r w:rsidRPr="00FF2C6B">
              <w:rPr>
                <w:rFonts w:ascii="Times New Roman" w:hAnsi="Times New Roman"/>
                <w:sz w:val="24"/>
                <w:szCs w:val="24"/>
              </w:rPr>
              <w:t xml:space="preserve">Государственное учреждение «Главное управление дорожного хозяйства Оренбургской области». </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FF2C6B" w:rsidRDefault="00FF2C6B" w:rsidP="00FF2C6B">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FF2C6B">
              <w:rPr>
                <w:rFonts w:ascii="Times New Roman" w:hAnsi="Times New Roman"/>
                <w:sz w:val="24"/>
                <w:szCs w:val="24"/>
              </w:rPr>
              <w:t>Юридический адрес: 460000, г. Оренбург, ул. Пролетарская, д. 58.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91959" w:rsidRPr="00FF2C6B" w:rsidRDefault="00FF2C6B" w:rsidP="00FF2C6B">
            <w:pPr>
              <w:tabs>
                <w:tab w:val="left" w:pos="567"/>
                <w:tab w:val="left" w:pos="993"/>
              </w:tabs>
              <w:spacing w:after="0" w:line="240" w:lineRule="auto"/>
              <w:ind w:firstLine="221"/>
              <w:jc w:val="both"/>
              <w:rPr>
                <w:rFonts w:ascii="Times New Roman" w:hAnsi="Times New Roman"/>
                <w:sz w:val="24"/>
                <w:szCs w:val="24"/>
              </w:rPr>
            </w:pPr>
            <w:r w:rsidRPr="00FF2C6B">
              <w:rPr>
                <w:rFonts w:ascii="Times New Roman" w:hAnsi="Times New Roman"/>
                <w:sz w:val="24"/>
                <w:szCs w:val="24"/>
              </w:rPr>
              <w:t>Общество с ограниченной ответственностью «Оренбургнефтепроект». Юридический адрес: 460021, г. Оренбург, пр. Гагарина, д. 5. ГИП - Е.Г. Цыганчук.</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FF2C6B" w:rsidRDefault="003F492C" w:rsidP="00FF2C6B">
            <w:pPr>
              <w:pStyle w:val="ConsPlusNormal"/>
              <w:ind w:firstLine="221"/>
              <w:jc w:val="both"/>
              <w:rPr>
                <w:rFonts w:ascii="Times New Roman" w:hAnsi="Times New Roman" w:cs="Times New Roman"/>
                <w:sz w:val="24"/>
                <w:szCs w:val="24"/>
              </w:rPr>
            </w:pPr>
            <w:r w:rsidRPr="00FF2C6B">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FF2C6B" w:rsidRDefault="00FF2C6B" w:rsidP="00FF2C6B">
            <w:pPr>
              <w:tabs>
                <w:tab w:val="left" w:pos="567"/>
                <w:tab w:val="left" w:pos="993"/>
              </w:tabs>
              <w:autoSpaceDE w:val="0"/>
              <w:autoSpaceDN w:val="0"/>
              <w:adjustRightInd w:val="0"/>
              <w:spacing w:after="0" w:line="240" w:lineRule="auto"/>
              <w:ind w:firstLine="221"/>
              <w:jc w:val="both"/>
              <w:rPr>
                <w:rFonts w:ascii="Times New Roman" w:hAnsi="Times New Roman"/>
                <w:sz w:val="24"/>
                <w:szCs w:val="24"/>
              </w:rPr>
            </w:pPr>
            <w:r w:rsidRPr="00FF2C6B">
              <w:rPr>
                <w:rFonts w:ascii="Times New Roman" w:hAnsi="Times New Roman"/>
                <w:sz w:val="24"/>
                <w:szCs w:val="24"/>
              </w:rPr>
              <w:t>Автомобильная дорога Оренбург-Беляевка на участке км 14+700 - км 15+500 в Оре</w:t>
            </w:r>
            <w:r w:rsidRPr="00FF2C6B">
              <w:rPr>
                <w:rFonts w:ascii="Times New Roman" w:hAnsi="Times New Roman"/>
                <w:sz w:val="24"/>
                <w:szCs w:val="24"/>
              </w:rPr>
              <w:t>н</w:t>
            </w:r>
            <w:r w:rsidRPr="00FF2C6B">
              <w:rPr>
                <w:rFonts w:ascii="Times New Roman" w:hAnsi="Times New Roman"/>
                <w:sz w:val="24"/>
                <w:szCs w:val="24"/>
              </w:rPr>
              <w:t>бургском районе</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F2C6B" w:rsidRDefault="002D35AA" w:rsidP="00FF2C6B">
            <w:pPr>
              <w:pStyle w:val="ConsPlusNormal"/>
              <w:ind w:firstLine="221"/>
              <w:jc w:val="both"/>
              <w:rPr>
                <w:rFonts w:ascii="Times New Roman" w:hAnsi="Times New Roman" w:cs="Times New Roman"/>
                <w:sz w:val="24"/>
                <w:szCs w:val="24"/>
              </w:rPr>
            </w:pPr>
            <w:r w:rsidRPr="00FF2C6B">
              <w:rPr>
                <w:rFonts w:ascii="Times New Roman" w:hAnsi="Times New Roman" w:cs="Times New Roman"/>
                <w:sz w:val="24"/>
                <w:szCs w:val="24"/>
              </w:rPr>
              <w:t>56-1-</w:t>
            </w:r>
            <w:r w:rsidR="006A55EE" w:rsidRPr="00FF2C6B">
              <w:rPr>
                <w:rFonts w:ascii="Times New Roman" w:hAnsi="Times New Roman" w:cs="Times New Roman"/>
                <w:sz w:val="24"/>
                <w:szCs w:val="24"/>
              </w:rPr>
              <w:t>1-</w:t>
            </w:r>
            <w:r w:rsidR="00DC78D9" w:rsidRPr="00FF2C6B">
              <w:rPr>
                <w:rFonts w:ascii="Times New Roman" w:hAnsi="Times New Roman" w:cs="Times New Roman"/>
                <w:sz w:val="24"/>
                <w:szCs w:val="24"/>
              </w:rPr>
              <w:t>2-</w:t>
            </w:r>
            <w:r w:rsidR="001E064A" w:rsidRPr="00FF2C6B">
              <w:rPr>
                <w:rFonts w:ascii="Times New Roman" w:hAnsi="Times New Roman" w:cs="Times New Roman"/>
                <w:sz w:val="24"/>
                <w:szCs w:val="24"/>
              </w:rPr>
              <w:t>0</w:t>
            </w:r>
            <w:r w:rsidR="00DD7BF4" w:rsidRPr="00FF2C6B">
              <w:rPr>
                <w:rFonts w:ascii="Times New Roman" w:hAnsi="Times New Roman" w:cs="Times New Roman"/>
                <w:sz w:val="24"/>
                <w:szCs w:val="24"/>
              </w:rPr>
              <w:t>3</w:t>
            </w:r>
            <w:r w:rsidR="00232F26" w:rsidRPr="00FF2C6B">
              <w:rPr>
                <w:rFonts w:ascii="Times New Roman" w:hAnsi="Times New Roman" w:cs="Times New Roman"/>
                <w:sz w:val="24"/>
                <w:szCs w:val="24"/>
              </w:rPr>
              <w:t>2</w:t>
            </w:r>
            <w:r w:rsidR="00FF2C6B" w:rsidRPr="00FF2C6B">
              <w:rPr>
                <w:rFonts w:ascii="Times New Roman" w:hAnsi="Times New Roman" w:cs="Times New Roman"/>
                <w:sz w:val="24"/>
                <w:szCs w:val="24"/>
              </w:rPr>
              <w:t>460</w:t>
            </w:r>
            <w:r w:rsidR="008D3C1B" w:rsidRPr="00FF2C6B">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Дата заключения государственной экспертизы проектной </w:t>
            </w:r>
            <w:r w:rsidRPr="006213D2">
              <w:rPr>
                <w:rFonts w:ascii="Times New Roman" w:hAnsi="Times New Roman" w:cs="Times New Roman"/>
                <w:sz w:val="24"/>
                <w:szCs w:val="24"/>
              </w:rPr>
              <w:lastRenderedPageBreak/>
              <w:t>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F2C6B" w:rsidRDefault="00FF2C6B" w:rsidP="00FF2C6B">
            <w:pPr>
              <w:pStyle w:val="ConsPlusNormal"/>
              <w:ind w:firstLine="221"/>
              <w:jc w:val="both"/>
              <w:rPr>
                <w:rFonts w:ascii="Times New Roman" w:hAnsi="Times New Roman" w:cs="Times New Roman"/>
                <w:sz w:val="24"/>
                <w:szCs w:val="24"/>
              </w:rPr>
            </w:pPr>
            <w:r w:rsidRPr="00FF2C6B">
              <w:rPr>
                <w:rFonts w:ascii="Times New Roman" w:hAnsi="Times New Roman" w:cs="Times New Roman"/>
                <w:sz w:val="24"/>
                <w:szCs w:val="24"/>
              </w:rPr>
              <w:lastRenderedPageBreak/>
              <w:t>21</w:t>
            </w:r>
            <w:r w:rsidR="00BF5245" w:rsidRPr="00FF2C6B">
              <w:rPr>
                <w:rFonts w:ascii="Times New Roman" w:hAnsi="Times New Roman" w:cs="Times New Roman"/>
                <w:sz w:val="24"/>
                <w:szCs w:val="24"/>
              </w:rPr>
              <w:t>.11</w:t>
            </w:r>
            <w:r w:rsidR="000806F5" w:rsidRPr="00FF2C6B">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FF2C6B" w:rsidRDefault="003F492C" w:rsidP="00FF2C6B">
            <w:pPr>
              <w:pStyle w:val="ConsPlusNormal"/>
              <w:ind w:firstLine="221"/>
              <w:jc w:val="both"/>
              <w:rPr>
                <w:rFonts w:ascii="Times New Roman" w:hAnsi="Times New Roman" w:cs="Times New Roman"/>
                <w:sz w:val="24"/>
                <w:szCs w:val="24"/>
              </w:rPr>
            </w:pPr>
            <w:r w:rsidRPr="00FF2C6B">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FF2C6B" w:rsidRDefault="003F492C" w:rsidP="00FF2C6B">
            <w:pPr>
              <w:pStyle w:val="ConsPlusNormal"/>
              <w:ind w:firstLine="221"/>
              <w:jc w:val="both"/>
              <w:rPr>
                <w:rFonts w:ascii="Times New Roman" w:hAnsi="Times New Roman" w:cs="Times New Roman"/>
                <w:sz w:val="24"/>
                <w:szCs w:val="24"/>
              </w:rPr>
            </w:pPr>
            <w:r w:rsidRPr="00FF2C6B">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F2C6B" w:rsidRDefault="003F492C" w:rsidP="00FF2C6B">
            <w:pPr>
              <w:pStyle w:val="ConsPlusNormal"/>
              <w:ind w:firstLine="221"/>
              <w:jc w:val="both"/>
              <w:rPr>
                <w:rFonts w:ascii="Times New Roman" w:hAnsi="Times New Roman" w:cs="Times New Roman"/>
                <w:sz w:val="24"/>
                <w:szCs w:val="24"/>
              </w:rPr>
            </w:pPr>
            <w:r w:rsidRPr="00FF2C6B">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F2C6B" w:rsidRDefault="003F492C" w:rsidP="00FF2C6B">
            <w:pPr>
              <w:pStyle w:val="ConsPlusNormal"/>
              <w:ind w:firstLine="221"/>
              <w:jc w:val="both"/>
              <w:rPr>
                <w:rFonts w:ascii="Times New Roman" w:hAnsi="Times New Roman" w:cs="Times New Roman"/>
                <w:sz w:val="24"/>
                <w:szCs w:val="24"/>
              </w:rPr>
            </w:pPr>
            <w:r w:rsidRPr="00FF2C6B">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F2C6B" w:rsidRDefault="00FF2C6B" w:rsidP="00FF2C6B">
            <w:pPr>
              <w:spacing w:after="0" w:line="240" w:lineRule="auto"/>
              <w:ind w:firstLine="221"/>
              <w:jc w:val="both"/>
              <w:rPr>
                <w:rFonts w:ascii="Times New Roman" w:hAnsi="Times New Roman"/>
                <w:b/>
                <w:bCs/>
                <w:sz w:val="24"/>
                <w:szCs w:val="24"/>
              </w:rPr>
            </w:pPr>
            <w:r w:rsidRPr="00FF2C6B">
              <w:rPr>
                <w:rFonts w:ascii="Times New Roman" w:hAnsi="Times New Roman"/>
                <w:bCs/>
                <w:sz w:val="24"/>
                <w:szCs w:val="24"/>
              </w:rPr>
              <w:t>Устройство пересечения по типу «кольцо» на автомобильной дороге</w:t>
            </w:r>
            <w:r w:rsidRPr="00FF2C6B">
              <w:rPr>
                <w:rFonts w:ascii="Times New Roman" w:hAnsi="Times New Roman"/>
                <w:sz w:val="24"/>
                <w:szCs w:val="24"/>
              </w:rPr>
              <w:t xml:space="preserve"> Оренбург - Беляе</w:t>
            </w:r>
            <w:r w:rsidRPr="00FF2C6B">
              <w:rPr>
                <w:rFonts w:ascii="Times New Roman" w:hAnsi="Times New Roman"/>
                <w:sz w:val="24"/>
                <w:szCs w:val="24"/>
              </w:rPr>
              <w:t>в</w:t>
            </w:r>
            <w:r w:rsidRPr="00FF2C6B">
              <w:rPr>
                <w:rFonts w:ascii="Times New Roman" w:hAnsi="Times New Roman"/>
                <w:sz w:val="24"/>
                <w:szCs w:val="24"/>
              </w:rPr>
              <w:t>ка предназначено для сообщения между населенными пунктами: г. Оренбург, пос. Весенний, с. Ивановка, с. Благословенка, с. Самородово, пос. Кар</w:t>
            </w:r>
            <w:r w:rsidRPr="00FF2C6B">
              <w:rPr>
                <w:rFonts w:ascii="Times New Roman" w:hAnsi="Times New Roman"/>
                <w:sz w:val="24"/>
                <w:szCs w:val="24"/>
              </w:rPr>
              <w:t>а</w:t>
            </w:r>
            <w:r w:rsidRPr="00FF2C6B">
              <w:rPr>
                <w:rFonts w:ascii="Times New Roman" w:hAnsi="Times New Roman"/>
                <w:sz w:val="24"/>
                <w:szCs w:val="24"/>
              </w:rPr>
              <w:t>ванный, пос. Береговой, с. Крючковка, с. Днепровка, с. Беляевка</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FF2C6B" w:rsidRDefault="003F492C" w:rsidP="00FF2C6B">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232F26" w:rsidRDefault="00FE165B"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Категория, класс (не заполняется в отношении объектов капитального строительства, у которых </w:t>
            </w:r>
            <w:r w:rsidRPr="006213D2">
              <w:rPr>
                <w:rFonts w:ascii="Times New Roman" w:hAnsi="Times New Roman" w:cs="Times New Roman"/>
                <w:sz w:val="24"/>
                <w:szCs w:val="24"/>
              </w:rPr>
              <w:lastRenderedPageBreak/>
              <w:t>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FF2C6B" w:rsidRDefault="00FF2C6B" w:rsidP="00232F26">
            <w:pPr>
              <w:pStyle w:val="ConsPlusNormal"/>
              <w:ind w:firstLine="22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II</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232F26" w:rsidRDefault="00BF1E24"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232F26" w:rsidRDefault="00F97ADD"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232F26" w:rsidRDefault="009843A9"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232F26" w:rsidRDefault="002D35AA" w:rsidP="00232F26">
            <w:pPr>
              <w:pStyle w:val="ConsPlusNormal"/>
              <w:ind w:firstLine="221"/>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BF5245">
              <w:rPr>
                <w:rFonts w:ascii="Times New Roman" w:hAnsi="Times New Roman" w:cs="Times New Roman"/>
                <w:sz w:val="24"/>
                <w:szCs w:val="24"/>
              </w:rPr>
              <w:t>к</w:t>
            </w:r>
            <w:r w:rsidR="0017794B">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DD7BF4" w:rsidRPr="00232F26" w:rsidRDefault="00FF2C6B" w:rsidP="00232F26">
            <w:pPr>
              <w:pStyle w:val="2"/>
              <w:shd w:val="clear" w:color="auto" w:fill="auto"/>
              <w:spacing w:line="240" w:lineRule="auto"/>
              <w:ind w:firstLine="221"/>
              <w:rPr>
                <w:sz w:val="24"/>
                <w:szCs w:val="24"/>
                <w:lang w:val="ru-RU"/>
              </w:rPr>
            </w:pPr>
            <w:r>
              <w:rPr>
                <w:sz w:val="24"/>
                <w:szCs w:val="24"/>
                <w:lang w:val="ru-RU"/>
              </w:rPr>
              <w:t>Строительная длина- 0,949</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DC78D9"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Вид строительства- строительство</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Расчетная скорость на основной дороге- 100 км/час</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Расчетная скорость на основной дороге на кольцевом пересечении- 60 км/час</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Ширина проезжей части на основной дороге- 7,0х2м</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Ширина проезжей части на кольцевом пересечении- 10,5м</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Число полос движения на основной дороге- 2х2 шт.</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Число полос движения на кольцевом пересечении- 3 шт.</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Ширина обочин- 2х2,5м</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Тип дорожной одежды и вид покрытия- усовершенствованный капитальный, асфальтобетон</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Нормативная нагрузка- А-11,5</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Пересечения и примыкания в одном уровне- 2 шт.</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Искусственные сооружения: водопропускные трубы, всего- 3/112,88 шт./п.м.       в том числе:</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 на основной дороге- 1/27,92 шт./п.м.</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 на кольцевом пересечении- 2/84,96 шт./п.м.</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Нормативные нагрузки- А-14, Н-14</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r>
              <w:rPr>
                <w:rFonts w:ascii="Times New Roman" w:eastAsia="Calibri" w:hAnsi="Times New Roman"/>
                <w:sz w:val="24"/>
                <w:szCs w:val="24"/>
                <w:lang w:eastAsia="en-US"/>
              </w:rPr>
              <w:t>Продолжительность строительства- 5 мес.</w:t>
            </w:r>
          </w:p>
          <w:p w:rsid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p>
          <w:p w:rsidR="00FF2C6B" w:rsidRPr="00FF2C6B" w:rsidRDefault="00FF2C6B" w:rsidP="00232F26">
            <w:pPr>
              <w:tabs>
                <w:tab w:val="left" w:pos="993"/>
              </w:tabs>
              <w:spacing w:after="0" w:line="240" w:lineRule="auto"/>
              <w:ind w:firstLine="221"/>
              <w:jc w:val="both"/>
              <w:rPr>
                <w:rFonts w:ascii="Times New Roman" w:eastAsia="Calibri" w:hAnsi="Times New Roman"/>
                <w:sz w:val="24"/>
                <w:szCs w:val="24"/>
                <w:lang w:eastAsia="en-US"/>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A11DFA"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lang w:val="en-US"/>
              </w:rPr>
              <w:t>I</w:t>
            </w:r>
            <w:r w:rsidR="00DC78D9" w:rsidRPr="00232F26">
              <w:rPr>
                <w:rFonts w:ascii="Times New Roman" w:hAnsi="Times New Roman" w:cs="Times New Roman"/>
                <w:sz w:val="24"/>
                <w:szCs w:val="24"/>
                <w:lang w:val="en-US"/>
              </w:rPr>
              <w:t>IIA</w:t>
            </w:r>
          </w:p>
          <w:p w:rsidR="00F97ADD" w:rsidRPr="00232F26" w:rsidRDefault="00F97ADD"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DC78D9" w:rsidP="00232F26">
            <w:pPr>
              <w:pStyle w:val="ConsPlusNormal"/>
              <w:ind w:firstLine="221"/>
              <w:jc w:val="both"/>
              <w:rPr>
                <w:rFonts w:ascii="Times New Roman" w:hAnsi="Times New Roman" w:cs="Times New Roman"/>
                <w:sz w:val="24"/>
                <w:szCs w:val="24"/>
                <w:lang w:val="en-US"/>
              </w:rPr>
            </w:pPr>
            <w:r w:rsidRPr="00232F26">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DC78D9"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DC78D9" w:rsidP="00232F26">
            <w:pPr>
              <w:pStyle w:val="ConsPlusNormal"/>
              <w:ind w:firstLine="221"/>
              <w:jc w:val="both"/>
              <w:rPr>
                <w:rFonts w:ascii="Times New Roman" w:hAnsi="Times New Roman" w:cs="Times New Roman"/>
                <w:sz w:val="24"/>
                <w:szCs w:val="24"/>
                <w:lang w:val="en-US"/>
              </w:rPr>
            </w:pPr>
            <w:r w:rsidRPr="00232F26">
              <w:rPr>
                <w:rFonts w:ascii="Times New Roman" w:hAnsi="Times New Roman" w:cs="Times New Roman"/>
                <w:sz w:val="24"/>
                <w:szCs w:val="24"/>
                <w:lang w:val="en-US"/>
              </w:rPr>
              <w:t>-</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DC78D9"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lang w:val="en-US"/>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lang w:val="en-US"/>
              </w:rPr>
            </w:pPr>
            <w:r w:rsidRPr="00232F26">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DD" w:rsidRDefault="002A63DD" w:rsidP="00391959">
      <w:pPr>
        <w:spacing w:after="0" w:line="240" w:lineRule="auto"/>
      </w:pPr>
      <w:r>
        <w:separator/>
      </w:r>
    </w:p>
  </w:endnote>
  <w:endnote w:type="continuationSeparator" w:id="1">
    <w:p w:rsidR="002A63DD" w:rsidRDefault="002A63DD"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DD" w:rsidRDefault="002A63DD" w:rsidP="00391959">
      <w:pPr>
        <w:spacing w:after="0" w:line="240" w:lineRule="auto"/>
      </w:pPr>
      <w:r>
        <w:separator/>
      </w:r>
    </w:p>
  </w:footnote>
  <w:footnote w:type="continuationSeparator" w:id="1">
    <w:p w:rsidR="002A63DD" w:rsidRDefault="002A63DD"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3">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8">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0">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1">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2">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6">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7">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8"/>
  </w:num>
  <w:num w:numId="3">
    <w:abstractNumId w:val="19"/>
  </w:num>
  <w:num w:numId="4">
    <w:abstractNumId w:val="14"/>
  </w:num>
  <w:num w:numId="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5"/>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32"/>
  </w:num>
  <w:num w:numId="22">
    <w:abstractNumId w:val="2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
  </w:num>
  <w:num w:numId="26">
    <w:abstractNumId w:val="7"/>
  </w:num>
  <w:num w:numId="27">
    <w:abstractNumId w:val="3"/>
  </w:num>
  <w:num w:numId="28">
    <w:abstractNumId w:val="13"/>
  </w:num>
  <w:num w:numId="29">
    <w:abstractNumId w:val="25"/>
  </w:num>
  <w:num w:numId="30">
    <w:abstractNumId w:val="16"/>
  </w:num>
  <w:num w:numId="31">
    <w:abstractNumId w:val="5"/>
  </w:num>
  <w:num w:numId="32">
    <w:abstractNumId w:val="12"/>
  </w:num>
  <w:num w:numId="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4"/>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1"/>
  </w:num>
  <w:num w:numId="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05252"/>
    <w:rsid w:val="000175EA"/>
    <w:rsid w:val="00025CB2"/>
    <w:rsid w:val="000345DF"/>
    <w:rsid w:val="00035E81"/>
    <w:rsid w:val="000466B0"/>
    <w:rsid w:val="000477E1"/>
    <w:rsid w:val="00052AF9"/>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C3A3D"/>
    <w:rsid w:val="000D0476"/>
    <w:rsid w:val="000D2CCE"/>
    <w:rsid w:val="000E3356"/>
    <w:rsid w:val="000E342E"/>
    <w:rsid w:val="000E7A02"/>
    <w:rsid w:val="00104CDB"/>
    <w:rsid w:val="001066B5"/>
    <w:rsid w:val="00113DC5"/>
    <w:rsid w:val="0012711A"/>
    <w:rsid w:val="00132F7D"/>
    <w:rsid w:val="001460E5"/>
    <w:rsid w:val="00147F21"/>
    <w:rsid w:val="00154946"/>
    <w:rsid w:val="0015560A"/>
    <w:rsid w:val="00164F1B"/>
    <w:rsid w:val="0017020B"/>
    <w:rsid w:val="001753AC"/>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1E064A"/>
    <w:rsid w:val="001F5A0A"/>
    <w:rsid w:val="00217BF7"/>
    <w:rsid w:val="00217ECB"/>
    <w:rsid w:val="0022546E"/>
    <w:rsid w:val="00226102"/>
    <w:rsid w:val="00232F26"/>
    <w:rsid w:val="00244B48"/>
    <w:rsid w:val="0025017F"/>
    <w:rsid w:val="00283C8C"/>
    <w:rsid w:val="00286655"/>
    <w:rsid w:val="00291D9E"/>
    <w:rsid w:val="002A63DD"/>
    <w:rsid w:val="002B6FC9"/>
    <w:rsid w:val="002D35AA"/>
    <w:rsid w:val="002E2CAF"/>
    <w:rsid w:val="002E4D24"/>
    <w:rsid w:val="002F1D74"/>
    <w:rsid w:val="002F2C7A"/>
    <w:rsid w:val="002F4A8B"/>
    <w:rsid w:val="003034ED"/>
    <w:rsid w:val="003078BB"/>
    <w:rsid w:val="003133C1"/>
    <w:rsid w:val="00315CA3"/>
    <w:rsid w:val="00316A1C"/>
    <w:rsid w:val="00324DA0"/>
    <w:rsid w:val="0033700E"/>
    <w:rsid w:val="0035204F"/>
    <w:rsid w:val="003710A9"/>
    <w:rsid w:val="003763A2"/>
    <w:rsid w:val="00381441"/>
    <w:rsid w:val="00390F42"/>
    <w:rsid w:val="00391959"/>
    <w:rsid w:val="003A0D5A"/>
    <w:rsid w:val="003C6020"/>
    <w:rsid w:val="003C6293"/>
    <w:rsid w:val="003D4585"/>
    <w:rsid w:val="003E2380"/>
    <w:rsid w:val="003E2B95"/>
    <w:rsid w:val="003E36AE"/>
    <w:rsid w:val="003F492C"/>
    <w:rsid w:val="004046A4"/>
    <w:rsid w:val="00404ECE"/>
    <w:rsid w:val="00410E69"/>
    <w:rsid w:val="00416342"/>
    <w:rsid w:val="004227FC"/>
    <w:rsid w:val="00422FFA"/>
    <w:rsid w:val="00442406"/>
    <w:rsid w:val="004462F6"/>
    <w:rsid w:val="004528DA"/>
    <w:rsid w:val="00455D85"/>
    <w:rsid w:val="0045790B"/>
    <w:rsid w:val="0047516C"/>
    <w:rsid w:val="00476365"/>
    <w:rsid w:val="00477C17"/>
    <w:rsid w:val="00486C6C"/>
    <w:rsid w:val="00492E5B"/>
    <w:rsid w:val="004A78CD"/>
    <w:rsid w:val="004B6F68"/>
    <w:rsid w:val="004D2C42"/>
    <w:rsid w:val="004F60F2"/>
    <w:rsid w:val="004F7E1A"/>
    <w:rsid w:val="00513111"/>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14B54"/>
    <w:rsid w:val="006213D2"/>
    <w:rsid w:val="00627B99"/>
    <w:rsid w:val="0063032F"/>
    <w:rsid w:val="006356E8"/>
    <w:rsid w:val="00642FE8"/>
    <w:rsid w:val="00643A72"/>
    <w:rsid w:val="006449EF"/>
    <w:rsid w:val="00651A4B"/>
    <w:rsid w:val="00657E58"/>
    <w:rsid w:val="00663D24"/>
    <w:rsid w:val="0067710A"/>
    <w:rsid w:val="006834A5"/>
    <w:rsid w:val="006927AA"/>
    <w:rsid w:val="006959B5"/>
    <w:rsid w:val="006A0C12"/>
    <w:rsid w:val="006A0C54"/>
    <w:rsid w:val="006A55EE"/>
    <w:rsid w:val="006A5A2A"/>
    <w:rsid w:val="006B0BC5"/>
    <w:rsid w:val="006B401C"/>
    <w:rsid w:val="006B78DE"/>
    <w:rsid w:val="006C1E90"/>
    <w:rsid w:val="006D6BFC"/>
    <w:rsid w:val="006D6EB2"/>
    <w:rsid w:val="006E12C8"/>
    <w:rsid w:val="006F725F"/>
    <w:rsid w:val="0071124F"/>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E4694"/>
    <w:rsid w:val="007F4F96"/>
    <w:rsid w:val="00812995"/>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AF59CE"/>
    <w:rsid w:val="00B02CA7"/>
    <w:rsid w:val="00B07767"/>
    <w:rsid w:val="00B23C7D"/>
    <w:rsid w:val="00B246A2"/>
    <w:rsid w:val="00B303A7"/>
    <w:rsid w:val="00B41B5D"/>
    <w:rsid w:val="00B528FC"/>
    <w:rsid w:val="00B9615E"/>
    <w:rsid w:val="00BA203A"/>
    <w:rsid w:val="00BA27C3"/>
    <w:rsid w:val="00BB2617"/>
    <w:rsid w:val="00BB354E"/>
    <w:rsid w:val="00BB6313"/>
    <w:rsid w:val="00BC3CA8"/>
    <w:rsid w:val="00BD3B78"/>
    <w:rsid w:val="00BE7481"/>
    <w:rsid w:val="00BF1E24"/>
    <w:rsid w:val="00BF5245"/>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09F9"/>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D7BF4"/>
    <w:rsid w:val="00DF0122"/>
    <w:rsid w:val="00E02B86"/>
    <w:rsid w:val="00E071BD"/>
    <w:rsid w:val="00E20CE0"/>
    <w:rsid w:val="00E23E65"/>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86961"/>
    <w:rsid w:val="00F91E4A"/>
    <w:rsid w:val="00F97ADD"/>
    <w:rsid w:val="00FA422F"/>
    <w:rsid w:val="00FC6010"/>
    <w:rsid w:val="00FD2F93"/>
    <w:rsid w:val="00FD4812"/>
    <w:rsid w:val="00FE165B"/>
    <w:rsid w:val="00FE28F1"/>
    <w:rsid w:val="00FE472B"/>
    <w:rsid w:val="00FF2C6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50-275F-41E3-AA90-2DCA537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2019-11-22T04:13:00Z</dcterms:created>
  <dcterms:modified xsi:type="dcterms:W3CDTF">2019-11-22T04:24:00Z</dcterms:modified>
</cp:coreProperties>
</file>